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85A" w:rsidRPr="00163C63" w:rsidRDefault="0003085A" w:rsidP="0003085A">
      <w:pPr>
        <w:tabs>
          <w:tab w:val="left" w:pos="61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3C63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163C63" w:rsidRDefault="0003085A" w:rsidP="0003085A">
      <w:pPr>
        <w:jc w:val="center"/>
        <w:rPr>
          <w:rFonts w:ascii="Times New Roman" w:hAnsi="Times New Roman" w:cs="Times New Roman"/>
        </w:rPr>
      </w:pPr>
      <w:r w:rsidRPr="00163C63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163C63">
        <w:rPr>
          <w:rFonts w:ascii="Times New Roman" w:hAnsi="Times New Roman" w:cs="Times New Roman"/>
          <w:sz w:val="16"/>
          <w:szCs w:val="16"/>
        </w:rPr>
        <w:t xml:space="preserve"> </w:t>
      </w:r>
      <w:r w:rsidRPr="00163C63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163C63">
        <w:rPr>
          <w:rFonts w:ascii="Times New Roman" w:hAnsi="Times New Roman" w:cs="Times New Roman"/>
          <w:sz w:val="16"/>
          <w:szCs w:val="16"/>
        </w:rPr>
        <w:t>/факс</w:t>
      </w:r>
      <w:r w:rsidRPr="00163C63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163C63" w:rsidRDefault="0003085A" w:rsidP="0003085A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p w:rsidR="00E576D2" w:rsidRPr="00163C63" w:rsidRDefault="00E576D2" w:rsidP="00E576D2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63C63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E576D2" w:rsidRPr="00163C63" w:rsidRDefault="00E576D2" w:rsidP="00E576D2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63C63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годового отчета об исполнении бюджета </w:t>
      </w:r>
      <w:r w:rsidR="00E31551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Pr="00163C63">
        <w:rPr>
          <w:rFonts w:ascii="Times New Roman" w:hAnsi="Times New Roman" w:cs="Times New Roman"/>
          <w:color w:val="auto"/>
          <w:sz w:val="28"/>
          <w:szCs w:val="28"/>
        </w:rPr>
        <w:t>Новомариинско</w:t>
      </w:r>
      <w:r w:rsidR="00E3155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63C63">
        <w:rPr>
          <w:rFonts w:ascii="Times New Roman" w:hAnsi="Times New Roman" w:cs="Times New Roman"/>
          <w:color w:val="auto"/>
          <w:sz w:val="28"/>
          <w:szCs w:val="28"/>
        </w:rPr>
        <w:t xml:space="preserve"> сельско</w:t>
      </w:r>
      <w:r w:rsidR="00E3155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63C63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E3155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63C63">
        <w:rPr>
          <w:rFonts w:ascii="Times New Roman" w:hAnsi="Times New Roman" w:cs="Times New Roman"/>
          <w:color w:val="auto"/>
          <w:sz w:val="28"/>
          <w:szCs w:val="28"/>
        </w:rPr>
        <w:t xml:space="preserve"> за 201</w:t>
      </w:r>
      <w:r w:rsidR="003016A0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163C63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E576D2" w:rsidRPr="00163C63" w:rsidRDefault="00E576D2" w:rsidP="00E576D2">
      <w:pPr>
        <w:rPr>
          <w:rFonts w:ascii="Times New Roman" w:hAnsi="Times New Roman" w:cs="Times New Roman"/>
        </w:rPr>
      </w:pPr>
    </w:p>
    <w:p w:rsidR="00E576D2" w:rsidRPr="00163C63" w:rsidRDefault="003016A0" w:rsidP="00E576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</w:t>
      </w:r>
      <w:r w:rsidR="00E576D2" w:rsidRPr="00163C63">
        <w:rPr>
          <w:rFonts w:ascii="Times New Roman" w:hAnsi="Times New Roman" w:cs="Times New Roman"/>
          <w:sz w:val="24"/>
          <w:szCs w:val="24"/>
        </w:rPr>
        <w:t xml:space="preserve"> апреля 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E576D2" w:rsidRPr="00163C6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576D2" w:rsidRPr="00163C63" w:rsidRDefault="00E576D2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 xml:space="preserve">Заключение на годовой отчет администрации </w:t>
      </w:r>
      <w:r w:rsidR="00E31551">
        <w:rPr>
          <w:color w:val="0D0D0D"/>
        </w:rPr>
        <w:t xml:space="preserve">муниципального образования </w:t>
      </w:r>
      <w:r w:rsidRPr="00163C63">
        <w:rPr>
          <w:color w:val="0D0D0D"/>
        </w:rPr>
        <w:t>Новомариинско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сельско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поселени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Первомайского района Томской области об исполнении бюджета </w:t>
      </w:r>
      <w:r w:rsidR="00E31551">
        <w:rPr>
          <w:color w:val="0D0D0D"/>
        </w:rPr>
        <w:t xml:space="preserve">муниципального образования </w:t>
      </w:r>
      <w:r w:rsidRPr="00163C63">
        <w:rPr>
          <w:color w:val="0D0D0D"/>
        </w:rPr>
        <w:t>Новомариинско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сельско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поселени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за 201</w:t>
      </w:r>
      <w:r w:rsidR="003016A0">
        <w:rPr>
          <w:color w:val="0D0D0D"/>
        </w:rPr>
        <w:t>8</w:t>
      </w:r>
      <w:r w:rsidRPr="00163C63">
        <w:rPr>
          <w:color w:val="0D0D0D"/>
        </w:rPr>
        <w:t xml:space="preserve"> год подготовлено в соответствии с требованиями Бюджетного кодекса РФ (ст.ст. 264.4, 264.5), Положения о Контрольно-счетном органе Первомайского района</w:t>
      </w:r>
      <w:r w:rsidR="003016A0">
        <w:rPr>
          <w:color w:val="0D0D0D"/>
        </w:rPr>
        <w:t xml:space="preserve"> утвержденного решением Думы Первомайского района </w:t>
      </w:r>
      <w:r w:rsidR="003016A0" w:rsidRPr="00286083">
        <w:t>27</w:t>
      </w:r>
      <w:r w:rsidR="003016A0">
        <w:t>.10</w:t>
      </w:r>
      <w:r w:rsidR="003016A0" w:rsidRPr="00286083">
        <w:t>.201</w:t>
      </w:r>
      <w:r w:rsidR="003016A0">
        <w:t>1г.</w:t>
      </w:r>
      <w:r w:rsidR="003016A0" w:rsidRPr="00286083">
        <w:t xml:space="preserve"> № </w:t>
      </w:r>
      <w:r w:rsidR="003016A0">
        <w:t>95 (с изменениями и дополнениями)</w:t>
      </w:r>
      <w:r w:rsidRPr="00163C63">
        <w:rPr>
          <w:color w:val="0D0D0D"/>
        </w:rPr>
        <w:t xml:space="preserve">, в рамках заключённого Соглашения о передаче Контрольно-счетному органу Первомайского района полномочий контрольно-счетного органа Новомариинского </w:t>
      </w:r>
      <w:r w:rsidR="0033327B">
        <w:rPr>
          <w:color w:val="0D0D0D"/>
        </w:rPr>
        <w:t>се</w:t>
      </w:r>
      <w:r w:rsidRPr="00163C63">
        <w:rPr>
          <w:color w:val="0D0D0D"/>
        </w:rPr>
        <w:t xml:space="preserve">льского поселения по осуществлению внешнего муниципального финансового контроля от </w:t>
      </w:r>
      <w:r w:rsidR="00E31551">
        <w:rPr>
          <w:color w:val="0D0D0D"/>
        </w:rPr>
        <w:t>8 сентября 2017</w:t>
      </w:r>
      <w:r w:rsidRPr="00163C63">
        <w:rPr>
          <w:color w:val="0D0D0D"/>
        </w:rPr>
        <w:t xml:space="preserve"> года.</w:t>
      </w:r>
    </w:p>
    <w:p w:rsidR="00E576D2" w:rsidRPr="00163C63" w:rsidRDefault="00E576D2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 xml:space="preserve">Внешняя проверка годового отчета об исполнении бюджета </w:t>
      </w:r>
      <w:r w:rsidR="00E31551">
        <w:rPr>
          <w:color w:val="0D0D0D"/>
        </w:rPr>
        <w:t xml:space="preserve">муниципального образования </w:t>
      </w:r>
      <w:r w:rsidRPr="00163C63">
        <w:rPr>
          <w:color w:val="0D0D0D"/>
        </w:rPr>
        <w:t>Новомариинско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сельско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поселени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(далее - бюджет поселения) за 201</w:t>
      </w:r>
      <w:r w:rsidR="003016A0">
        <w:rPr>
          <w:color w:val="0D0D0D"/>
        </w:rPr>
        <w:t>8</w:t>
      </w:r>
      <w:r w:rsidRPr="00163C63">
        <w:rPr>
          <w:color w:val="0D0D0D"/>
        </w:rPr>
        <w:t xml:space="preserve"> год проводилась с </w:t>
      </w:r>
      <w:r w:rsidR="003016A0">
        <w:rPr>
          <w:color w:val="0D0D0D"/>
        </w:rPr>
        <w:t>29</w:t>
      </w:r>
      <w:r w:rsidRPr="00163C63">
        <w:rPr>
          <w:color w:val="0D0D0D"/>
        </w:rPr>
        <w:t xml:space="preserve"> </w:t>
      </w:r>
      <w:r w:rsidR="003016A0">
        <w:rPr>
          <w:color w:val="0D0D0D"/>
        </w:rPr>
        <w:t>марта</w:t>
      </w:r>
      <w:r w:rsidRPr="00163C63">
        <w:rPr>
          <w:color w:val="0D0D0D"/>
        </w:rPr>
        <w:t xml:space="preserve"> по </w:t>
      </w:r>
      <w:r w:rsidR="003016A0">
        <w:rPr>
          <w:color w:val="0D0D0D"/>
        </w:rPr>
        <w:t>1</w:t>
      </w:r>
      <w:r w:rsidRPr="00163C63">
        <w:rPr>
          <w:color w:val="0D0D0D"/>
        </w:rPr>
        <w:t xml:space="preserve"> апреля 201</w:t>
      </w:r>
      <w:r w:rsidR="003016A0">
        <w:rPr>
          <w:color w:val="0D0D0D"/>
        </w:rPr>
        <w:t>9</w:t>
      </w:r>
      <w:r w:rsidRPr="00163C63">
        <w:rPr>
          <w:color w:val="0D0D0D"/>
        </w:rPr>
        <w:t xml:space="preserve"> года.</w:t>
      </w:r>
    </w:p>
    <w:p w:rsidR="00E576D2" w:rsidRPr="00163C63" w:rsidRDefault="00E576D2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 xml:space="preserve">Годовой отчет об исполнении бюджета поселения, в виде форм бюджетной отчетности, установленный </w:t>
      </w:r>
      <w:hyperlink r:id="rId8" w:history="1">
        <w:r w:rsidRPr="00163C63">
          <w:rPr>
            <w:bCs/>
          </w:rPr>
          <w:t>Инструкци</w:t>
        </w:r>
      </w:hyperlink>
      <w:r w:rsidRPr="00163C63">
        <w:t>ей</w:t>
      </w:r>
      <w:r w:rsidRPr="00163C63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 (далее – Инструкция № 191н)</w:t>
      </w:r>
      <w:r w:rsidRPr="00163C63">
        <w:rPr>
          <w:color w:val="0D0D0D"/>
        </w:rPr>
        <w:t xml:space="preserve"> представлен администрацией </w:t>
      </w:r>
      <w:r w:rsidR="00E31551">
        <w:rPr>
          <w:color w:val="0D0D0D"/>
        </w:rPr>
        <w:t xml:space="preserve">муниципального образования </w:t>
      </w:r>
      <w:r w:rsidRPr="00163C63">
        <w:rPr>
          <w:color w:val="0D0D0D"/>
        </w:rPr>
        <w:t>Новомариинско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сельско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поселени</w:t>
      </w:r>
      <w:r w:rsidR="00E31551">
        <w:rPr>
          <w:color w:val="0D0D0D"/>
        </w:rPr>
        <w:t>е</w:t>
      </w:r>
      <w:r w:rsidRPr="00163C63">
        <w:rPr>
          <w:color w:val="0D0D0D"/>
        </w:rPr>
        <w:t xml:space="preserve"> Первомайского района Томской области, в сроки установленные частью 3 статьи 264.4 Бюджетного кодекса Российской Федерации. 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в соответствии с пунктом 11.2 Инструкции № 191н </w:t>
      </w:r>
      <w:r>
        <w:rPr>
          <w:rFonts w:ascii="Times New Roman" w:hAnsi="Times New Roman" w:cs="Times New Roman"/>
          <w:sz w:val="24"/>
          <w:szCs w:val="24"/>
        </w:rPr>
        <w:t xml:space="preserve">для финансового органа </w:t>
      </w:r>
      <w:r w:rsidRPr="001E2507">
        <w:rPr>
          <w:rFonts w:ascii="Times New Roman" w:hAnsi="Times New Roman" w:cs="Times New Roman"/>
          <w:sz w:val="24"/>
          <w:szCs w:val="24"/>
        </w:rPr>
        <w:t xml:space="preserve">включены следующие формы отчетов: 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9" w:history="1">
        <w:r w:rsidRPr="001E2507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10" w:history="1">
        <w:r w:rsidRPr="001E2507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1" w:history="1">
        <w:r w:rsidRPr="001E2507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2" w:history="1">
        <w:r w:rsidRPr="001E2507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3" w:history="1">
        <w:r w:rsidRPr="001E2507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4" w:history="1">
        <w:r w:rsidRPr="001E2507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5" w:history="1">
        <w:r w:rsidRPr="001E2507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6" w:history="1">
        <w:r w:rsidRPr="001E2507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7" w:history="1">
        <w:r w:rsidRPr="001E2507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3016A0" w:rsidRPr="001E2507" w:rsidRDefault="003016A0" w:rsidP="003016A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8" w:history="1">
        <w:r w:rsidRPr="001E2507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3016A0" w:rsidRDefault="003016A0" w:rsidP="003016A0">
      <w:pPr>
        <w:pStyle w:val="a6"/>
        <w:spacing w:before="0" w:beforeAutospacing="0" w:after="0" w:afterAutospacing="0" w:line="276" w:lineRule="auto"/>
        <w:ind w:firstLine="709"/>
        <w:jc w:val="both"/>
      </w:pPr>
      <w:r w:rsidRPr="001E2507">
        <w:t>В результате внешней проверки годовой бюджетной отчетности, было установлено, что требования Инструкции № 191н, в целом соблюдались, а показатели</w:t>
      </w:r>
      <w:r w:rsidRPr="001E2507">
        <w:rPr>
          <w:color w:val="0D0D0D"/>
        </w:rPr>
        <w:t xml:space="preserve"> годовой бюджетной </w:t>
      </w:r>
      <w:r w:rsidRPr="001E2507">
        <w:rPr>
          <w:color w:val="0D0D0D"/>
        </w:rPr>
        <w:lastRenderedPageBreak/>
        <w:t xml:space="preserve">отчетности достоверны. </w:t>
      </w:r>
      <w:r w:rsidRPr="001E2507">
        <w:t xml:space="preserve">Необходимо отметить, что отдельные представленные формы заполнены с нарушением требований Инструкции № 191н. </w:t>
      </w:r>
    </w:p>
    <w:p w:rsidR="008936C8" w:rsidRPr="001E2507" w:rsidRDefault="008936C8" w:rsidP="008936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Форма по поступлениям и выбытиям бюджетных средств (ф.0503140) не соответствует требованиям Инструкции №191н, а именно не учтены изменения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2507">
        <w:rPr>
          <w:rFonts w:ascii="Times New Roman" w:hAnsi="Times New Roman" w:cs="Times New Roman"/>
          <w:sz w:val="24"/>
          <w:szCs w:val="24"/>
        </w:rPr>
        <w:t xml:space="preserve"> внесе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E2507">
        <w:rPr>
          <w:rFonts w:ascii="Times New Roman" w:hAnsi="Times New Roman" w:cs="Times New Roman"/>
          <w:sz w:val="24"/>
          <w:szCs w:val="24"/>
        </w:rPr>
        <w:t xml:space="preserve">ные Приказом Минфина России от 30.11.2018 N 244н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2507">
        <w:rPr>
          <w:rFonts w:ascii="Times New Roman" w:hAnsi="Times New Roman" w:cs="Times New Roman"/>
          <w:sz w:val="24"/>
          <w:szCs w:val="24"/>
        </w:rPr>
        <w:t>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2507">
        <w:rPr>
          <w:rFonts w:ascii="Times New Roman" w:hAnsi="Times New Roman" w:cs="Times New Roman"/>
          <w:sz w:val="24"/>
          <w:szCs w:val="24"/>
        </w:rPr>
        <w:t>.</w:t>
      </w:r>
    </w:p>
    <w:p w:rsidR="008936C8" w:rsidRDefault="008936C8" w:rsidP="003234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Форма бюджетной отчетности Справка по заключению счетов бюджетного учета отчетного финансового года (ф. 0503110)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предоставленная Финансовым управлением Администрации Первомайского района, </w:t>
      </w:r>
      <w:r w:rsidRPr="001E2507">
        <w:rPr>
          <w:rFonts w:ascii="Times New Roman" w:hAnsi="Times New Roman" w:cs="Times New Roman"/>
          <w:sz w:val="24"/>
          <w:szCs w:val="24"/>
        </w:rPr>
        <w:t>не соответствует требованиям пункта 44 Инструкции №191н - в представленной форме отсутству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2507">
        <w:rPr>
          <w:rFonts w:ascii="Times New Roman" w:hAnsi="Times New Roman" w:cs="Times New Roman"/>
          <w:sz w:val="24"/>
          <w:szCs w:val="24"/>
        </w:rPr>
        <w:t>т раздел 3.</w:t>
      </w:r>
    </w:p>
    <w:p w:rsidR="009F07DA" w:rsidRPr="009F07DA" w:rsidRDefault="009F07DA" w:rsidP="009F07D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7DA">
        <w:rPr>
          <w:rFonts w:ascii="Times New Roman" w:hAnsi="Times New Roman" w:cs="Times New Roman"/>
          <w:sz w:val="24"/>
          <w:szCs w:val="24"/>
        </w:rPr>
        <w:t>Данные по неисполненным принятых бюджетных и денежных обязательств в сумме 9996,0 руб. граф 11 и 12 Отчета о бюджетных обязательствах (ф.0503128) не соответствуют данным счета 150211000 Главной книги, а также данным по кредиторской задолженности по счету 030200000 Баланса (ф.0503130), и кредиторской задолженности по счету 130234000 Сведений по дебиторской и кредиторской задолженности (ф.0503169) к Пояснительной записке (ф.0503160). Согласно данным Главной книги остатки по счету 150211000 на 01.01.2019 года составляют 4617,20 руб.</w:t>
      </w:r>
      <w:r w:rsidR="007E7F5F">
        <w:rPr>
          <w:rFonts w:ascii="Times New Roman" w:hAnsi="Times New Roman" w:cs="Times New Roman"/>
          <w:sz w:val="24"/>
          <w:szCs w:val="24"/>
        </w:rPr>
        <w:t xml:space="preserve"> (исправлено в ходе проверки).</w:t>
      </w:r>
    </w:p>
    <w:p w:rsidR="009F07DA" w:rsidRPr="009F07DA" w:rsidRDefault="009F07DA" w:rsidP="009F07D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7DA">
        <w:rPr>
          <w:rFonts w:ascii="Times New Roman" w:hAnsi="Times New Roman" w:cs="Times New Roman"/>
          <w:sz w:val="24"/>
          <w:szCs w:val="24"/>
        </w:rPr>
        <w:t>Согласно текстовой части раздела 4 «Анализ показателей бухгалтерской отчетности субъекта бюджетной отчетности» Пояснительной записки (ф. 0503160) Кредиторская задолженность по счету 130234000 составила 4617,20 руб. в следствии расторжения контракта на объем невыполненных работ (9996,00-5378,80). Следовательно, по состоянию на 01.01.2019 года принятые и не исполненные бюджетные и денежные обязательства должны составлять 4617,20 руб. что соответствует кредиторской задолженности по данным Главной книги.</w:t>
      </w:r>
    </w:p>
    <w:p w:rsidR="009F07DA" w:rsidRPr="009F07DA" w:rsidRDefault="009F07DA" w:rsidP="009F07D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07DA">
        <w:rPr>
          <w:rFonts w:ascii="Times New Roman" w:hAnsi="Times New Roman" w:cs="Times New Roman"/>
          <w:sz w:val="24"/>
          <w:szCs w:val="24"/>
        </w:rPr>
        <w:t xml:space="preserve">Разделы 1 и 2 Сведений о принятых и неисполненных обязательствах получателя бюджетных средств </w:t>
      </w:r>
      <w:hyperlink r:id="rId19" w:history="1">
        <w:r w:rsidRPr="009F07DA">
          <w:rPr>
            <w:rFonts w:ascii="Times New Roman" w:hAnsi="Times New Roman" w:cs="Times New Roman"/>
            <w:sz w:val="24"/>
            <w:szCs w:val="24"/>
          </w:rPr>
          <w:t>(ф. 0503175)</w:t>
        </w:r>
      </w:hyperlink>
      <w:r w:rsidRPr="009F07DA">
        <w:rPr>
          <w:rFonts w:ascii="Times New Roman" w:hAnsi="Times New Roman" w:cs="Times New Roman"/>
          <w:sz w:val="24"/>
          <w:szCs w:val="24"/>
        </w:rPr>
        <w:t xml:space="preserve"> заполнены с нарушением требований пункта 170.2 Инструкции №191, а именно в </w:t>
      </w:r>
      <w:hyperlink r:id="rId20" w:history="1">
        <w:r w:rsidRPr="009F07DA">
          <w:rPr>
            <w:rFonts w:ascii="Times New Roman" w:hAnsi="Times New Roman" w:cs="Times New Roman"/>
            <w:sz w:val="24"/>
            <w:szCs w:val="24"/>
          </w:rPr>
          <w:t>графе 2</w:t>
        </w:r>
      </w:hyperlink>
      <w:r w:rsidRPr="009F07DA">
        <w:rPr>
          <w:rFonts w:ascii="Times New Roman" w:hAnsi="Times New Roman" w:cs="Times New Roman"/>
          <w:sz w:val="24"/>
          <w:szCs w:val="24"/>
        </w:rPr>
        <w:t xml:space="preserve"> не верно отражена сумма по не исполненным бюджетным и денежным обязательствам.</w:t>
      </w:r>
      <w:r w:rsidR="007E7F5F">
        <w:rPr>
          <w:rFonts w:ascii="Times New Roman" w:hAnsi="Times New Roman" w:cs="Times New Roman"/>
          <w:sz w:val="24"/>
          <w:szCs w:val="24"/>
        </w:rPr>
        <w:t xml:space="preserve"> (исправлено в ходе проверки)</w:t>
      </w:r>
    </w:p>
    <w:p w:rsidR="0032348C" w:rsidRPr="002626BD" w:rsidRDefault="0032348C" w:rsidP="0032348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 нарушение пункта 152 Инструкции № 191н в составе Пояснительной записки (ф. 0503160) не представлены следующие формы отчетности:</w:t>
      </w:r>
    </w:p>
    <w:p w:rsidR="0032348C" w:rsidRPr="002626BD" w:rsidRDefault="0032348C" w:rsidP="0032348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резерва Пенсионного фонда Российской Федерации по обязательному пенсионному страхованию </w:t>
      </w:r>
      <w:hyperlink r:id="rId21" w:history="1">
        <w:r w:rsidRPr="002626BD">
          <w:rPr>
            <w:rFonts w:ascii="Times New Roman" w:hAnsi="Times New Roman" w:cs="Times New Roman"/>
            <w:sz w:val="24"/>
            <w:szCs w:val="24"/>
          </w:rPr>
          <w:t>(Таблица N 8)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32348C" w:rsidRPr="00EC2ECE" w:rsidRDefault="0032348C" w:rsidP="0032348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выплатного резерва Пенсионного фонда </w:t>
      </w:r>
      <w:r w:rsidRPr="00EC2ECE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hyperlink r:id="rId22" w:history="1">
        <w:r w:rsidRPr="00EC2ECE">
          <w:rPr>
            <w:rFonts w:ascii="Times New Roman" w:hAnsi="Times New Roman" w:cs="Times New Roman"/>
            <w:sz w:val="24"/>
            <w:szCs w:val="24"/>
          </w:rPr>
          <w:t>(Таблица N 9)</w:t>
        </w:r>
      </w:hyperlink>
      <w:r w:rsidRPr="00EC2ECE">
        <w:rPr>
          <w:rFonts w:ascii="Times New Roman" w:hAnsi="Times New Roman" w:cs="Times New Roman"/>
          <w:sz w:val="24"/>
          <w:szCs w:val="24"/>
        </w:rPr>
        <w:t>;</w:t>
      </w:r>
    </w:p>
    <w:p w:rsidR="0032348C" w:rsidRPr="00EC2ECE" w:rsidRDefault="0032348C" w:rsidP="0032348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ECE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средств пенсионных накоплений застрахованных лиц, которым установлена срочная пенсионная выплата </w:t>
      </w:r>
      <w:hyperlink r:id="rId23" w:history="1">
        <w:r w:rsidRPr="00EC2ECE">
          <w:rPr>
            <w:rFonts w:ascii="Times New Roman" w:hAnsi="Times New Roman" w:cs="Times New Roman"/>
            <w:sz w:val="24"/>
            <w:szCs w:val="24"/>
          </w:rPr>
          <w:t>(Таблица N 10)</w:t>
        </w:r>
      </w:hyperlink>
      <w:r w:rsidRPr="00EC2ECE">
        <w:rPr>
          <w:rFonts w:ascii="Times New Roman" w:hAnsi="Times New Roman" w:cs="Times New Roman"/>
          <w:sz w:val="24"/>
          <w:szCs w:val="24"/>
        </w:rPr>
        <w:t>;</w:t>
      </w:r>
    </w:p>
    <w:p w:rsidR="0032348C" w:rsidRDefault="0032348C" w:rsidP="003234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ECE">
        <w:rPr>
          <w:rFonts w:ascii="Times New Roman" w:hAnsi="Times New Roman" w:cs="Times New Roman"/>
          <w:sz w:val="24"/>
          <w:szCs w:val="24"/>
        </w:rPr>
        <w:t xml:space="preserve">Сведения об исполнении судебных решений по денежным обязательствам бюджета </w:t>
      </w:r>
      <w:hyperlink r:id="rId24" w:history="1">
        <w:r w:rsidRPr="00EC2ECE">
          <w:rPr>
            <w:rFonts w:ascii="Times New Roman" w:hAnsi="Times New Roman" w:cs="Times New Roman"/>
            <w:sz w:val="24"/>
            <w:szCs w:val="24"/>
          </w:rPr>
          <w:t>(ф. 0503296)</w:t>
        </w:r>
      </w:hyperlink>
      <w:r w:rsidRPr="00EC2ECE">
        <w:rPr>
          <w:rFonts w:ascii="Times New Roman" w:hAnsi="Times New Roman" w:cs="Times New Roman"/>
          <w:sz w:val="24"/>
          <w:szCs w:val="24"/>
        </w:rPr>
        <w:t>.</w:t>
      </w:r>
    </w:p>
    <w:p w:rsidR="0032348C" w:rsidRDefault="0032348C" w:rsidP="006057D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7D7">
        <w:rPr>
          <w:rFonts w:ascii="Times New Roman" w:hAnsi="Times New Roman" w:cs="Times New Roman"/>
          <w:sz w:val="24"/>
          <w:szCs w:val="24"/>
        </w:rPr>
        <w:t xml:space="preserve">В соответствии с пунктом 11.2 Инструкции №191н </w:t>
      </w:r>
      <w:r w:rsidR="006057D7" w:rsidRPr="006057D7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25" w:history="1">
        <w:r w:rsidR="006057D7" w:rsidRPr="006057D7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="006057D7" w:rsidRPr="006057D7">
        <w:rPr>
          <w:rFonts w:ascii="Times New Roman" w:hAnsi="Times New Roman" w:cs="Times New Roman"/>
          <w:sz w:val="24"/>
          <w:szCs w:val="24"/>
        </w:rPr>
        <w:t xml:space="preserve"> и </w:t>
      </w:r>
      <w:r w:rsidRPr="006057D7">
        <w:rPr>
          <w:rFonts w:ascii="Times New Roman" w:hAnsi="Times New Roman" w:cs="Times New Roman"/>
          <w:sz w:val="24"/>
          <w:szCs w:val="24"/>
        </w:rPr>
        <w:t>«Справка о суммах консолидируемых поступлений, подлежащих зачислению на счет бюджета» (ф.0503184) не вход</w:t>
      </w:r>
      <w:r w:rsidR="006057D7" w:rsidRPr="006057D7">
        <w:rPr>
          <w:rFonts w:ascii="Times New Roman" w:hAnsi="Times New Roman" w:cs="Times New Roman"/>
          <w:sz w:val="24"/>
          <w:szCs w:val="24"/>
        </w:rPr>
        <w:t>ят</w:t>
      </w:r>
      <w:r w:rsidRPr="006057D7">
        <w:rPr>
          <w:rFonts w:ascii="Times New Roman" w:hAnsi="Times New Roman" w:cs="Times New Roman"/>
          <w:sz w:val="24"/>
          <w:szCs w:val="24"/>
        </w:rPr>
        <w:t xml:space="preserve"> в состав предоставляемой бюджетной отчетности для финансового органа, следовательно в раздел </w:t>
      </w:r>
      <w:r w:rsidRPr="006057D7">
        <w:rPr>
          <w:rFonts w:ascii="Times New Roman" w:hAnsi="Times New Roman" w:cs="Times New Roman"/>
          <w:sz w:val="24"/>
          <w:szCs w:val="24"/>
        </w:rPr>
        <w:lastRenderedPageBreak/>
        <w:t xml:space="preserve">5 «Прочие вопросы деятельности субъекта бюджетной отчетности» Пояснительной записки (ф.0503160,) в перечень форм отчетности, не включенных в состав бюджетной отчетности за отчетный период согласно </w:t>
      </w:r>
      <w:hyperlink r:id="rId26" w:history="1">
        <w:r w:rsidRPr="006057D7">
          <w:rPr>
            <w:rFonts w:ascii="Times New Roman" w:hAnsi="Times New Roman" w:cs="Times New Roman"/>
            <w:sz w:val="24"/>
            <w:szCs w:val="24"/>
          </w:rPr>
          <w:t>абзацу первому пункта 8</w:t>
        </w:r>
      </w:hyperlink>
      <w:r w:rsidRPr="006057D7">
        <w:rPr>
          <w:rFonts w:ascii="Times New Roman" w:hAnsi="Times New Roman" w:cs="Times New Roman"/>
          <w:sz w:val="24"/>
          <w:szCs w:val="24"/>
        </w:rPr>
        <w:t xml:space="preserve"> Инструкции №191 ввиду отсутствия числовых значений показателей, </w:t>
      </w:r>
      <w:r w:rsidR="006057D7" w:rsidRPr="006057D7">
        <w:rPr>
          <w:rFonts w:ascii="Times New Roman" w:hAnsi="Times New Roman" w:cs="Times New Roman"/>
          <w:sz w:val="24"/>
          <w:szCs w:val="24"/>
        </w:rPr>
        <w:t>данные формы бюджетной отчетности</w:t>
      </w:r>
      <w:r w:rsidRPr="006057D7">
        <w:rPr>
          <w:rFonts w:ascii="Times New Roman" w:hAnsi="Times New Roman" w:cs="Times New Roman"/>
          <w:sz w:val="24"/>
          <w:szCs w:val="24"/>
        </w:rPr>
        <w:t xml:space="preserve"> не включа</w:t>
      </w:r>
      <w:r w:rsidR="006057D7" w:rsidRPr="006057D7">
        <w:rPr>
          <w:rFonts w:ascii="Times New Roman" w:hAnsi="Times New Roman" w:cs="Times New Roman"/>
          <w:sz w:val="24"/>
          <w:szCs w:val="24"/>
        </w:rPr>
        <w:t>ю</w:t>
      </w:r>
      <w:r w:rsidRPr="006057D7">
        <w:rPr>
          <w:rFonts w:ascii="Times New Roman" w:hAnsi="Times New Roman" w:cs="Times New Roman"/>
          <w:sz w:val="24"/>
          <w:szCs w:val="24"/>
        </w:rPr>
        <w:t>тся.</w:t>
      </w:r>
    </w:p>
    <w:p w:rsidR="004C1C00" w:rsidRDefault="004C1C00" w:rsidP="00684D30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C6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Выявленные нарушения и недостатки </w:t>
      </w:r>
      <w:r w:rsidR="009F07D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отражения не исполненных бюджетных и денежных обязательств могут</w:t>
      </w:r>
      <w:r w:rsidRPr="00C6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</w:t>
      </w:r>
      <w:r w:rsidR="009F07D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C6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правильность, полноту и достоверность данных </w:t>
      </w:r>
      <w:r w:rsidRPr="00C61CF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бюджетной отчетности за 201</w:t>
      </w:r>
      <w:r w:rsidR="00D503C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8</w:t>
      </w:r>
      <w:r w:rsidRPr="00C61CF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582B57" w:rsidRDefault="00582B57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 xml:space="preserve">Одновременно с годовым отчетом об исполнении бюджета поселения представлен проект решения Совета Новомариинского сельского поселения «Об исполнении бюджета </w:t>
      </w:r>
      <w:r>
        <w:rPr>
          <w:color w:val="0D0D0D"/>
        </w:rPr>
        <w:t xml:space="preserve">муниципального образования </w:t>
      </w:r>
      <w:r w:rsidRPr="00163C63">
        <w:rPr>
          <w:color w:val="0D0D0D"/>
        </w:rPr>
        <w:t>Новомариинско</w:t>
      </w:r>
      <w:r>
        <w:rPr>
          <w:color w:val="0D0D0D"/>
        </w:rPr>
        <w:t>е</w:t>
      </w:r>
      <w:r w:rsidRPr="00163C63">
        <w:rPr>
          <w:color w:val="0D0D0D"/>
        </w:rPr>
        <w:t xml:space="preserve"> сельско</w:t>
      </w:r>
      <w:r>
        <w:rPr>
          <w:color w:val="0D0D0D"/>
        </w:rPr>
        <w:t>е</w:t>
      </w:r>
      <w:r w:rsidRPr="00163C63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163C63">
        <w:rPr>
          <w:color w:val="0D0D0D"/>
        </w:rPr>
        <w:t xml:space="preserve"> за 201</w:t>
      </w:r>
      <w:r w:rsidR="00F05A35">
        <w:rPr>
          <w:color w:val="0D0D0D"/>
        </w:rPr>
        <w:t>8</w:t>
      </w:r>
      <w:r w:rsidRPr="00163C63">
        <w:rPr>
          <w:color w:val="0D0D0D"/>
        </w:rPr>
        <w:t xml:space="preserve"> год» с приложениями (далее – </w:t>
      </w:r>
      <w:r w:rsidR="00D14B05">
        <w:rPr>
          <w:color w:val="0D0D0D"/>
        </w:rPr>
        <w:t>П</w:t>
      </w:r>
      <w:r w:rsidRPr="00163C63">
        <w:rPr>
          <w:color w:val="0D0D0D"/>
        </w:rPr>
        <w:t>роект решения Совета).</w:t>
      </w:r>
    </w:p>
    <w:p w:rsidR="00DC0DBE" w:rsidRPr="00A502E3" w:rsidRDefault="00DC0DBE" w:rsidP="00684D30">
      <w:pPr>
        <w:pStyle w:val="a6"/>
        <w:spacing w:before="0" w:beforeAutospacing="0" w:after="0" w:afterAutospacing="0" w:line="276" w:lineRule="auto"/>
        <w:ind w:firstLine="567"/>
        <w:jc w:val="both"/>
      </w:pPr>
      <w:r>
        <w:rPr>
          <w:color w:val="0D0D0D"/>
        </w:rPr>
        <w:t>В соответствии со статьей 264.6 Бюджетного кодекса Российской Федерации и пунктом 41 главы 6 Положения «О бюджетном процессе в муниципальном образовании Новомариинское сельское поселение» утвержденном решением совета Новома</w:t>
      </w:r>
      <w:r w:rsidR="00D736A2">
        <w:rPr>
          <w:color w:val="0D0D0D"/>
        </w:rPr>
        <w:t xml:space="preserve">риинское </w:t>
      </w:r>
      <w:r>
        <w:rPr>
          <w:color w:val="0D0D0D"/>
        </w:rPr>
        <w:t>сельско</w:t>
      </w:r>
      <w:r w:rsidR="00D736A2">
        <w:rPr>
          <w:color w:val="0D0D0D"/>
        </w:rPr>
        <w:t>е</w:t>
      </w:r>
      <w:r>
        <w:rPr>
          <w:color w:val="0D0D0D"/>
        </w:rPr>
        <w:t xml:space="preserve"> поселени</w:t>
      </w:r>
      <w:r w:rsidR="00D736A2">
        <w:rPr>
          <w:color w:val="0D0D0D"/>
        </w:rPr>
        <w:t>е</w:t>
      </w:r>
      <w:r>
        <w:rPr>
          <w:color w:val="0D0D0D"/>
        </w:rPr>
        <w:t xml:space="preserve"> от </w:t>
      </w:r>
      <w:r w:rsidR="00D736A2">
        <w:rPr>
          <w:color w:val="0D0D0D"/>
        </w:rPr>
        <w:t>31</w:t>
      </w:r>
      <w:r>
        <w:rPr>
          <w:color w:val="0D0D0D"/>
        </w:rPr>
        <w:t>.0</w:t>
      </w:r>
      <w:r w:rsidR="00D736A2">
        <w:rPr>
          <w:color w:val="0D0D0D"/>
        </w:rPr>
        <w:t>5</w:t>
      </w:r>
      <w:r>
        <w:rPr>
          <w:color w:val="0D0D0D"/>
        </w:rPr>
        <w:t>.201</w:t>
      </w:r>
      <w:r w:rsidR="00D736A2">
        <w:rPr>
          <w:color w:val="0D0D0D"/>
        </w:rPr>
        <w:t>7</w:t>
      </w:r>
      <w:r>
        <w:rPr>
          <w:color w:val="0D0D0D"/>
        </w:rPr>
        <w:t xml:space="preserve"> №</w:t>
      </w:r>
      <w:r w:rsidR="00D736A2">
        <w:rPr>
          <w:color w:val="0D0D0D"/>
        </w:rPr>
        <w:t>9</w:t>
      </w:r>
      <w:r>
        <w:rPr>
          <w:color w:val="0D0D0D"/>
        </w:rPr>
        <w:t xml:space="preserve"> о</w:t>
      </w:r>
      <w:r w:rsidRPr="00A502E3">
        <w:t>тдельными приложениями к решению об исполнении бюджета за отчетный финансовый год утверждаются показатели:</w:t>
      </w:r>
    </w:p>
    <w:p w:rsidR="00DC0DBE" w:rsidRDefault="00DC0DBE" w:rsidP="00684D3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DC0DBE" w:rsidRDefault="00DC0DBE" w:rsidP="00684D3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DC0DBE" w:rsidRDefault="00DC0DBE" w:rsidP="00684D3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DC0DBE" w:rsidRDefault="00DC0DBE" w:rsidP="00684D3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</w:t>
      </w:r>
      <w:r w:rsidR="00D736A2">
        <w:rPr>
          <w:rFonts w:ascii="Times New Roman" w:hAnsi="Times New Roman" w:cs="Times New Roman"/>
          <w:sz w:val="24"/>
          <w:szCs w:val="24"/>
        </w:rPr>
        <w:t>.</w:t>
      </w:r>
    </w:p>
    <w:p w:rsidR="00B150B8" w:rsidRPr="00DF0C9B" w:rsidRDefault="00B150B8" w:rsidP="00684D30">
      <w:pPr>
        <w:pStyle w:val="af0"/>
        <w:spacing w:line="276" w:lineRule="auto"/>
        <w:ind w:firstLine="567"/>
        <w:jc w:val="both"/>
      </w:pPr>
      <w:r w:rsidRPr="00DF0C9B">
        <w:t>При сопоставимости данных о доходах и расходах бюджета муниципального образования «</w:t>
      </w:r>
      <w:r>
        <w:t>Новомариинское</w:t>
      </w:r>
      <w:r w:rsidRPr="00DF0C9B">
        <w:t xml:space="preserve"> сельское поселение» Первомайского района Томской области, отраженных в представленном Проекте решения Совета, с годовым отчетом об исполнении бюджета за 201</w:t>
      </w:r>
      <w:r w:rsidR="00D503CB">
        <w:t>8</w:t>
      </w:r>
      <w:r w:rsidRPr="00DF0C9B">
        <w:t xml:space="preserve"> год муниципального образования «</w:t>
      </w:r>
      <w:r>
        <w:t>Новомариинское</w:t>
      </w:r>
      <w:r w:rsidRPr="00DF0C9B">
        <w:t xml:space="preserve"> сельское поселение», представленным в Финансовое управление Администрации Первомайского района расхождений не установлено. </w:t>
      </w:r>
    </w:p>
    <w:p w:rsidR="00B150B8" w:rsidRPr="00DF0C9B" w:rsidRDefault="00B150B8" w:rsidP="00B150B8">
      <w:pPr>
        <w:widowControl w:val="0"/>
        <w:shd w:val="clear" w:color="auto" w:fill="FFFFFF"/>
        <w:spacing w:after="0"/>
        <w:ind w:firstLine="567"/>
        <w:jc w:val="both"/>
        <w:rPr>
          <w:rStyle w:val="a7"/>
          <w:color w:val="0D0D0D"/>
        </w:rPr>
      </w:pPr>
    </w:p>
    <w:p w:rsidR="00F71123" w:rsidRPr="00163C63" w:rsidRDefault="004D6F01" w:rsidP="00F71123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163C63">
        <w:rPr>
          <w:rStyle w:val="a7"/>
          <w:color w:val="0D0D0D"/>
        </w:rPr>
        <w:t>И</w:t>
      </w:r>
      <w:r w:rsidR="00752957" w:rsidRPr="00163C63">
        <w:rPr>
          <w:rStyle w:val="a7"/>
          <w:color w:val="0D0D0D"/>
        </w:rPr>
        <w:t>сполнение</w:t>
      </w:r>
      <w:r w:rsidR="00143751" w:rsidRPr="00163C63">
        <w:rPr>
          <w:rStyle w:val="a7"/>
          <w:color w:val="0D0D0D"/>
        </w:rPr>
        <w:t xml:space="preserve"> доходной части </w:t>
      </w:r>
      <w:r w:rsidR="00752957" w:rsidRPr="00163C63">
        <w:rPr>
          <w:rStyle w:val="a7"/>
          <w:color w:val="0D0D0D"/>
        </w:rPr>
        <w:t>бюджета</w:t>
      </w:r>
      <w:r w:rsidR="00771C11" w:rsidRPr="00163C63">
        <w:rPr>
          <w:rStyle w:val="a7"/>
          <w:color w:val="0D0D0D"/>
        </w:rPr>
        <w:t xml:space="preserve"> </w:t>
      </w:r>
      <w:r w:rsidR="00233364" w:rsidRPr="00163C63">
        <w:rPr>
          <w:rStyle w:val="a7"/>
          <w:color w:val="0D0D0D"/>
        </w:rPr>
        <w:t xml:space="preserve">Новомариинского </w:t>
      </w:r>
      <w:r w:rsidR="00771C11" w:rsidRPr="00163C63">
        <w:rPr>
          <w:rStyle w:val="a7"/>
          <w:color w:val="0D0D0D"/>
        </w:rPr>
        <w:t>сельско</w:t>
      </w:r>
      <w:r w:rsidR="00F71123" w:rsidRPr="00163C63">
        <w:rPr>
          <w:rStyle w:val="a7"/>
          <w:color w:val="0D0D0D"/>
        </w:rPr>
        <w:t>го</w:t>
      </w:r>
    </w:p>
    <w:p w:rsidR="00752957" w:rsidRPr="00163C63" w:rsidRDefault="00771C11" w:rsidP="00F71123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163C63">
        <w:rPr>
          <w:rStyle w:val="a7"/>
          <w:color w:val="0D0D0D"/>
        </w:rPr>
        <w:t xml:space="preserve"> поселени</w:t>
      </w:r>
      <w:r w:rsidR="00F71123" w:rsidRPr="00163C63">
        <w:rPr>
          <w:rStyle w:val="a7"/>
          <w:color w:val="0D0D0D"/>
        </w:rPr>
        <w:t>я</w:t>
      </w:r>
      <w:r w:rsidRPr="00163C63">
        <w:rPr>
          <w:rStyle w:val="a7"/>
          <w:color w:val="0D0D0D"/>
        </w:rPr>
        <w:t xml:space="preserve"> за 201</w:t>
      </w:r>
      <w:r w:rsidR="00D503CB">
        <w:rPr>
          <w:rStyle w:val="a7"/>
          <w:color w:val="0D0D0D"/>
        </w:rPr>
        <w:t>8</w:t>
      </w:r>
      <w:r w:rsidRPr="00163C63">
        <w:rPr>
          <w:rStyle w:val="a7"/>
          <w:color w:val="0D0D0D"/>
        </w:rPr>
        <w:t xml:space="preserve"> год</w:t>
      </w:r>
    </w:p>
    <w:p w:rsidR="008809F4" w:rsidRPr="00163C63" w:rsidRDefault="008809F4" w:rsidP="00F71123">
      <w:pPr>
        <w:pStyle w:val="a6"/>
        <w:spacing w:before="0" w:beforeAutospacing="0" w:after="0" w:afterAutospacing="0"/>
        <w:jc w:val="center"/>
        <w:rPr>
          <w:color w:val="0D0D0D"/>
        </w:rPr>
      </w:pPr>
    </w:p>
    <w:p w:rsidR="003C0226" w:rsidRPr="00163C63" w:rsidRDefault="00921643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00000"/>
        </w:rPr>
        <w:t>Решением</w:t>
      </w:r>
      <w:r w:rsidRPr="00163C63">
        <w:rPr>
          <w:color w:val="0D0D0D"/>
        </w:rPr>
        <w:t xml:space="preserve"> Совета</w:t>
      </w:r>
      <w:r w:rsidR="007C0AD6" w:rsidRPr="00163C63">
        <w:rPr>
          <w:color w:val="0D0D0D"/>
        </w:rPr>
        <w:t xml:space="preserve"> </w:t>
      </w:r>
      <w:r w:rsidR="00233364" w:rsidRPr="00163C63">
        <w:rPr>
          <w:color w:val="0D0D0D"/>
        </w:rPr>
        <w:t>Новомариинского</w:t>
      </w:r>
      <w:r w:rsidR="007C0AD6" w:rsidRPr="00163C63">
        <w:rPr>
          <w:color w:val="0D0D0D"/>
        </w:rPr>
        <w:t xml:space="preserve"> сельского поселения от </w:t>
      </w:r>
      <w:r w:rsidR="00D503CB">
        <w:rPr>
          <w:color w:val="0D0D0D"/>
        </w:rPr>
        <w:t>29</w:t>
      </w:r>
      <w:r w:rsidR="008B1CC3">
        <w:rPr>
          <w:color w:val="0D0D0D"/>
        </w:rPr>
        <w:t>.12.201</w:t>
      </w:r>
      <w:r w:rsidR="00D503CB">
        <w:rPr>
          <w:color w:val="0D0D0D"/>
        </w:rPr>
        <w:t>7</w:t>
      </w:r>
      <w:r w:rsidR="007C0AD6" w:rsidRPr="00163C63">
        <w:rPr>
          <w:color w:val="0D0D0D"/>
        </w:rPr>
        <w:t xml:space="preserve"> № </w:t>
      </w:r>
      <w:r w:rsidR="00DC0DBE">
        <w:rPr>
          <w:color w:val="0D0D0D"/>
        </w:rPr>
        <w:t>3</w:t>
      </w:r>
      <w:r w:rsidR="00D503CB">
        <w:rPr>
          <w:color w:val="0D0D0D"/>
        </w:rPr>
        <w:t>5</w:t>
      </w:r>
      <w:r w:rsidRPr="00163C63">
        <w:rPr>
          <w:color w:val="0D0D0D"/>
        </w:rPr>
        <w:t xml:space="preserve"> «О</w:t>
      </w:r>
      <w:r w:rsidR="00233364" w:rsidRPr="00163C63">
        <w:rPr>
          <w:color w:val="0D0D0D"/>
        </w:rPr>
        <w:t xml:space="preserve">б утверждении бюджета </w:t>
      </w:r>
      <w:r w:rsidR="00DC0DBE">
        <w:rPr>
          <w:color w:val="0D0D0D"/>
        </w:rPr>
        <w:t xml:space="preserve">муниципального образования </w:t>
      </w:r>
      <w:r w:rsidR="00233364" w:rsidRPr="00163C63">
        <w:rPr>
          <w:color w:val="0D0D0D"/>
        </w:rPr>
        <w:t>Новомариинско</w:t>
      </w:r>
      <w:r w:rsidR="00DC0DBE">
        <w:rPr>
          <w:color w:val="0D0D0D"/>
        </w:rPr>
        <w:t>е</w:t>
      </w:r>
      <w:r w:rsidR="00233364" w:rsidRPr="00163C63">
        <w:rPr>
          <w:color w:val="0D0D0D"/>
        </w:rPr>
        <w:t xml:space="preserve"> сельско</w:t>
      </w:r>
      <w:r w:rsidR="00DC0DBE">
        <w:rPr>
          <w:color w:val="0D0D0D"/>
        </w:rPr>
        <w:t>е</w:t>
      </w:r>
      <w:r w:rsidR="00233364" w:rsidRPr="00163C63">
        <w:rPr>
          <w:color w:val="0D0D0D"/>
        </w:rPr>
        <w:t xml:space="preserve"> поселени</w:t>
      </w:r>
      <w:r w:rsidR="00DC0DBE">
        <w:rPr>
          <w:color w:val="0D0D0D"/>
        </w:rPr>
        <w:t>е</w:t>
      </w:r>
      <w:r w:rsidR="00233364" w:rsidRPr="00163C63">
        <w:rPr>
          <w:color w:val="0D0D0D"/>
        </w:rPr>
        <w:t xml:space="preserve"> на 201</w:t>
      </w:r>
      <w:r w:rsidR="00D503CB">
        <w:rPr>
          <w:color w:val="0D0D0D"/>
        </w:rPr>
        <w:t>8</w:t>
      </w:r>
      <w:r w:rsidR="00233364" w:rsidRPr="00163C63">
        <w:rPr>
          <w:color w:val="0D0D0D"/>
        </w:rPr>
        <w:t xml:space="preserve"> год» </w:t>
      </w:r>
      <w:r w:rsidRPr="00163C63">
        <w:rPr>
          <w:color w:val="0D0D0D"/>
        </w:rPr>
        <w:t>(с изменениями и дополнениями</w:t>
      </w:r>
      <w:r w:rsidR="00504D14" w:rsidRPr="00163C63">
        <w:rPr>
          <w:color w:val="0D0D0D"/>
        </w:rPr>
        <w:t xml:space="preserve">) </w:t>
      </w:r>
      <w:r w:rsidR="00752957" w:rsidRPr="00163C63">
        <w:rPr>
          <w:rStyle w:val="a7"/>
          <w:b w:val="0"/>
          <w:color w:val="0D0D0D"/>
        </w:rPr>
        <w:t>доходы бюджета</w:t>
      </w:r>
      <w:r w:rsidRPr="00163C63">
        <w:rPr>
          <w:rStyle w:val="a7"/>
          <w:b w:val="0"/>
          <w:color w:val="0D0D0D"/>
        </w:rPr>
        <w:t xml:space="preserve"> поселения</w:t>
      </w:r>
      <w:r w:rsidR="00752957" w:rsidRPr="00163C63">
        <w:rPr>
          <w:color w:val="0D0D0D"/>
        </w:rPr>
        <w:t xml:space="preserve"> установлены в сумме</w:t>
      </w:r>
      <w:r w:rsidR="008079AC" w:rsidRPr="00163C63">
        <w:rPr>
          <w:color w:val="0D0D0D"/>
        </w:rPr>
        <w:t xml:space="preserve"> </w:t>
      </w:r>
      <w:r w:rsidR="00D503CB">
        <w:rPr>
          <w:color w:val="0D0D0D"/>
        </w:rPr>
        <w:t>9322394,10 руб.</w:t>
      </w:r>
      <w:r w:rsidR="00752957" w:rsidRPr="00163C63">
        <w:rPr>
          <w:color w:val="0D0D0D"/>
        </w:rPr>
        <w:t xml:space="preserve"> Исполнение доходной части бюджета</w:t>
      </w:r>
      <w:r w:rsidR="00B9055C" w:rsidRPr="00163C63">
        <w:rPr>
          <w:color w:val="0D0D0D"/>
        </w:rPr>
        <w:t xml:space="preserve"> поселения </w:t>
      </w:r>
      <w:r w:rsidR="00752957" w:rsidRPr="00163C63">
        <w:rPr>
          <w:color w:val="0D0D0D"/>
        </w:rPr>
        <w:t>за 201</w:t>
      </w:r>
      <w:r w:rsidR="00D503CB">
        <w:rPr>
          <w:color w:val="0D0D0D"/>
        </w:rPr>
        <w:t>8</w:t>
      </w:r>
      <w:r w:rsidR="00752957" w:rsidRPr="00163C63">
        <w:rPr>
          <w:color w:val="0D0D0D"/>
        </w:rPr>
        <w:t xml:space="preserve"> год составило</w:t>
      </w:r>
      <w:r w:rsidR="008079AC" w:rsidRPr="00163C63">
        <w:rPr>
          <w:color w:val="0D0D0D"/>
        </w:rPr>
        <w:t xml:space="preserve"> </w:t>
      </w:r>
      <w:r w:rsidR="00D503CB">
        <w:rPr>
          <w:color w:val="0D0D0D"/>
        </w:rPr>
        <w:t>9250598,98</w:t>
      </w:r>
      <w:r w:rsidR="00752957" w:rsidRPr="00163C63">
        <w:rPr>
          <w:color w:val="0D0D0D"/>
        </w:rPr>
        <w:t xml:space="preserve"> руб</w:t>
      </w:r>
      <w:r w:rsidR="008079AC" w:rsidRPr="00163C63">
        <w:rPr>
          <w:color w:val="0D0D0D"/>
        </w:rPr>
        <w:t>.</w:t>
      </w:r>
      <w:r w:rsidR="00752957" w:rsidRPr="00163C63">
        <w:rPr>
          <w:color w:val="0D0D0D"/>
        </w:rPr>
        <w:t xml:space="preserve"> или </w:t>
      </w:r>
      <w:r w:rsidR="00D503CB">
        <w:rPr>
          <w:color w:val="0D0D0D"/>
        </w:rPr>
        <w:t>99,23</w:t>
      </w:r>
      <w:r w:rsidR="00530E99" w:rsidRPr="00163C63">
        <w:rPr>
          <w:b/>
          <w:color w:val="0D0D0D"/>
        </w:rPr>
        <w:t xml:space="preserve"> </w:t>
      </w:r>
      <w:r w:rsidR="00752957" w:rsidRPr="00163C63">
        <w:rPr>
          <w:color w:val="0D0D0D"/>
        </w:rPr>
        <w:t xml:space="preserve">% </w:t>
      </w:r>
      <w:r w:rsidR="00B5144F" w:rsidRPr="00163C63">
        <w:rPr>
          <w:color w:val="0D0D0D"/>
        </w:rPr>
        <w:t>от утвержденного плана</w:t>
      </w:r>
      <w:r w:rsidR="00752957" w:rsidRPr="00163C63">
        <w:rPr>
          <w:color w:val="0D0D0D"/>
        </w:rPr>
        <w:t>.</w:t>
      </w:r>
    </w:p>
    <w:p w:rsidR="00D86484" w:rsidRPr="00163C63" w:rsidRDefault="00752957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 xml:space="preserve">Динамика </w:t>
      </w:r>
      <w:r w:rsidR="00415405" w:rsidRPr="00163C63">
        <w:rPr>
          <w:color w:val="0D0D0D"/>
        </w:rPr>
        <w:t xml:space="preserve">и структура доходной части </w:t>
      </w:r>
      <w:r w:rsidRPr="00163C63">
        <w:rPr>
          <w:color w:val="0D0D0D"/>
        </w:rPr>
        <w:t>бюджета поселения в 201</w:t>
      </w:r>
      <w:r w:rsidR="00D503CB">
        <w:rPr>
          <w:color w:val="0D0D0D"/>
        </w:rPr>
        <w:t>7</w:t>
      </w:r>
      <w:r w:rsidRPr="00163C63">
        <w:rPr>
          <w:color w:val="0D0D0D"/>
        </w:rPr>
        <w:t xml:space="preserve"> – 201</w:t>
      </w:r>
      <w:r w:rsidR="00D503CB">
        <w:rPr>
          <w:color w:val="0D0D0D"/>
        </w:rPr>
        <w:t>8</w:t>
      </w:r>
      <w:r w:rsidRPr="00163C63">
        <w:rPr>
          <w:color w:val="0D0D0D"/>
        </w:rPr>
        <w:t xml:space="preserve"> годах </w:t>
      </w:r>
      <w:r w:rsidR="00415405" w:rsidRPr="00163C63">
        <w:rPr>
          <w:color w:val="0D0D0D"/>
        </w:rPr>
        <w:t>представлена в таблице № 1</w:t>
      </w:r>
      <w:r w:rsidRPr="00163C63">
        <w:rPr>
          <w:color w:val="0D0D0D"/>
        </w:rPr>
        <w:t>:</w:t>
      </w:r>
    </w:p>
    <w:p w:rsidR="00D736A2" w:rsidRDefault="000536A1" w:rsidP="001B2AF9">
      <w:pPr>
        <w:pStyle w:val="a6"/>
        <w:spacing w:before="0" w:beforeAutospacing="0" w:after="0" w:afterAutospacing="0" w:line="276" w:lineRule="auto"/>
        <w:jc w:val="right"/>
        <w:rPr>
          <w:color w:val="0D0D0D"/>
        </w:rPr>
      </w:pPr>
      <w:r w:rsidRPr="00163C63">
        <w:rPr>
          <w:color w:val="0D0D0D"/>
        </w:rPr>
        <w:t>Таблица № 1</w:t>
      </w:r>
    </w:p>
    <w:p w:rsidR="000536A1" w:rsidRPr="00163C63" w:rsidRDefault="000536A1" w:rsidP="001B2AF9">
      <w:pPr>
        <w:pStyle w:val="a6"/>
        <w:spacing w:before="0" w:beforeAutospacing="0" w:after="0" w:afterAutospacing="0" w:line="276" w:lineRule="auto"/>
        <w:jc w:val="right"/>
        <w:rPr>
          <w:color w:val="0D0D0D"/>
        </w:rPr>
      </w:pPr>
      <w:r w:rsidRPr="00163C63">
        <w:rPr>
          <w:color w:val="0D0D0D"/>
        </w:rPr>
        <w:t>(тыс. рублей)</w:t>
      </w:r>
    </w:p>
    <w:tbl>
      <w:tblPr>
        <w:tblW w:w="1010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945"/>
        <w:gridCol w:w="1302"/>
        <w:gridCol w:w="948"/>
        <w:gridCol w:w="1470"/>
        <w:gridCol w:w="1302"/>
        <w:gridCol w:w="1302"/>
        <w:gridCol w:w="916"/>
        <w:gridCol w:w="916"/>
      </w:tblGrid>
      <w:tr w:rsidR="000536A1" w:rsidRPr="004B7102" w:rsidTr="00141946">
        <w:trPr>
          <w:trHeight w:val="210"/>
          <w:tblCellSpacing w:w="0" w:type="dxa"/>
          <w:jc w:val="center"/>
        </w:trPr>
        <w:tc>
          <w:tcPr>
            <w:tcW w:w="1010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4B7102">
            <w:pPr>
              <w:pStyle w:val="a6"/>
              <w:spacing w:line="210" w:lineRule="atLeast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 xml:space="preserve">Анализ исполнения бюджета  поселения </w:t>
            </w:r>
            <w:r w:rsidR="008079AC" w:rsidRPr="004B7102">
              <w:rPr>
                <w:color w:val="0D0D0D"/>
                <w:sz w:val="20"/>
                <w:szCs w:val="20"/>
              </w:rPr>
              <w:t xml:space="preserve">по доходам </w:t>
            </w:r>
            <w:r w:rsidRPr="004B7102">
              <w:rPr>
                <w:color w:val="0D0D0D"/>
                <w:sz w:val="20"/>
                <w:szCs w:val="20"/>
              </w:rPr>
              <w:t>за 201</w:t>
            </w:r>
            <w:r w:rsidR="004B7102" w:rsidRPr="004B7102">
              <w:rPr>
                <w:color w:val="0D0D0D"/>
                <w:sz w:val="20"/>
                <w:szCs w:val="20"/>
              </w:rPr>
              <w:t>7</w:t>
            </w:r>
            <w:r w:rsidRPr="004B7102">
              <w:rPr>
                <w:color w:val="0D0D0D"/>
                <w:sz w:val="20"/>
                <w:szCs w:val="20"/>
              </w:rPr>
              <w:t>- 201</w:t>
            </w:r>
            <w:r w:rsidR="004B7102" w:rsidRPr="004B7102">
              <w:rPr>
                <w:color w:val="0D0D0D"/>
                <w:sz w:val="20"/>
                <w:szCs w:val="20"/>
              </w:rPr>
              <w:t>8</w:t>
            </w:r>
            <w:r w:rsidRPr="004B7102">
              <w:rPr>
                <w:color w:val="0D0D0D"/>
                <w:sz w:val="20"/>
                <w:szCs w:val="20"/>
              </w:rPr>
              <w:t xml:space="preserve"> год</w:t>
            </w:r>
            <w:r w:rsidR="008079AC" w:rsidRPr="004B7102">
              <w:rPr>
                <w:color w:val="0D0D0D"/>
                <w:sz w:val="20"/>
                <w:szCs w:val="20"/>
              </w:rPr>
              <w:t>ы</w:t>
            </w:r>
            <w:r w:rsidRPr="004B7102">
              <w:rPr>
                <w:color w:val="0D0D0D"/>
                <w:sz w:val="20"/>
                <w:szCs w:val="20"/>
              </w:rPr>
              <w:t xml:space="preserve"> </w:t>
            </w:r>
          </w:p>
        </w:tc>
      </w:tr>
      <w:tr w:rsidR="000536A1" w:rsidRPr="004B7102" w:rsidTr="00D503CB">
        <w:trPr>
          <w:trHeight w:val="225"/>
          <w:tblCellSpacing w:w="0" w:type="dxa"/>
          <w:jc w:val="center"/>
        </w:trPr>
        <w:tc>
          <w:tcPr>
            <w:tcW w:w="19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530E9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Наименование доходов</w:t>
            </w:r>
          </w:p>
        </w:tc>
        <w:tc>
          <w:tcPr>
            <w:tcW w:w="13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Исполнено в 201</w:t>
            </w:r>
            <w:r w:rsidR="00D503CB" w:rsidRPr="004B7102">
              <w:rPr>
                <w:color w:val="0D0D0D"/>
                <w:sz w:val="20"/>
                <w:szCs w:val="20"/>
              </w:rPr>
              <w:t>7</w:t>
            </w:r>
            <w:r w:rsidRPr="004B7102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9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План 201</w:t>
            </w:r>
            <w:r w:rsidR="00D503CB" w:rsidRPr="004B7102">
              <w:rPr>
                <w:color w:val="0D0D0D"/>
                <w:sz w:val="20"/>
                <w:szCs w:val="20"/>
              </w:rPr>
              <w:t>8</w:t>
            </w:r>
            <w:r w:rsidRPr="004B7102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Исполнение в 201</w:t>
            </w:r>
            <w:r w:rsidR="00D503CB" w:rsidRPr="004B7102">
              <w:rPr>
                <w:color w:val="0D0D0D"/>
                <w:sz w:val="20"/>
                <w:szCs w:val="20"/>
              </w:rPr>
              <w:t>8</w:t>
            </w:r>
            <w:r w:rsidRPr="004B7102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3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Исполнено в % к факту 201</w:t>
            </w:r>
            <w:r w:rsidR="00D503CB" w:rsidRPr="004B7102">
              <w:rPr>
                <w:color w:val="0D0D0D"/>
                <w:sz w:val="20"/>
                <w:szCs w:val="20"/>
              </w:rPr>
              <w:t>7</w:t>
            </w:r>
            <w:r w:rsidRPr="004B7102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530E9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Исполнено</w:t>
            </w:r>
          </w:p>
          <w:p w:rsidR="000536A1" w:rsidRPr="004B7102" w:rsidRDefault="000536A1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в % к плану 201</w:t>
            </w:r>
            <w:r w:rsidR="00D503CB" w:rsidRPr="004B7102">
              <w:rPr>
                <w:color w:val="0D0D0D"/>
                <w:sz w:val="20"/>
                <w:szCs w:val="20"/>
              </w:rPr>
              <w:t>8</w:t>
            </w:r>
            <w:r w:rsidRPr="004B7102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8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530E99">
            <w:pPr>
              <w:pStyle w:val="a6"/>
              <w:spacing w:line="225" w:lineRule="atLeast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0536A1" w:rsidRPr="004B7102" w:rsidTr="00D503CB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247279">
            <w:pPr>
              <w:pStyle w:val="a6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201</w:t>
            </w:r>
            <w:r w:rsidR="00247279">
              <w:rPr>
                <w:color w:val="0D0D0D"/>
                <w:sz w:val="20"/>
                <w:szCs w:val="20"/>
              </w:rPr>
              <w:t>7</w:t>
            </w:r>
            <w:r w:rsidRPr="004B7102">
              <w:rPr>
                <w:color w:val="0D0D0D"/>
                <w:sz w:val="20"/>
                <w:szCs w:val="20"/>
              </w:rPr>
              <w:t>год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4B7102" w:rsidRDefault="000536A1" w:rsidP="0024727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201</w:t>
            </w:r>
            <w:r w:rsidR="00247279">
              <w:rPr>
                <w:color w:val="0D0D0D"/>
                <w:sz w:val="20"/>
                <w:szCs w:val="20"/>
              </w:rPr>
              <w:t>8</w:t>
            </w:r>
            <w:r w:rsidRPr="004B7102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D503CB" w:rsidRPr="004B7102" w:rsidTr="00D503CB">
        <w:trPr>
          <w:trHeight w:val="450"/>
          <w:tblCellSpacing w:w="0" w:type="dxa"/>
          <w:jc w:val="center"/>
        </w:trPr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lastRenderedPageBreak/>
              <w:t>1.Налоговые доходы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2878,1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C80D9F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2959,00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C80D9F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2893,79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100,55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97,80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43,0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31,28</w:t>
            </w:r>
          </w:p>
        </w:tc>
      </w:tr>
      <w:tr w:rsidR="00D503CB" w:rsidRPr="004B7102" w:rsidTr="00D503CB">
        <w:trPr>
          <w:trHeight w:val="450"/>
          <w:tblCellSpacing w:w="0" w:type="dxa"/>
          <w:jc w:val="center"/>
        </w:trPr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2.Неналоговые доходы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173,3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C80D9F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29,57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C80D9F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28,74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16,58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97,17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2,6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0,31</w:t>
            </w:r>
          </w:p>
        </w:tc>
      </w:tr>
      <w:tr w:rsidR="00D503CB" w:rsidRPr="004B7102" w:rsidTr="00D503CB">
        <w:trPr>
          <w:trHeight w:val="450"/>
          <w:tblCellSpacing w:w="0" w:type="dxa"/>
          <w:jc w:val="center"/>
        </w:trPr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rPr>
                <w:color w:val="0D0D0D"/>
                <w:sz w:val="20"/>
                <w:szCs w:val="20"/>
              </w:rPr>
            </w:pPr>
            <w:r w:rsidRPr="004B7102">
              <w:rPr>
                <w:rStyle w:val="a7"/>
                <w:color w:val="0D0D0D"/>
                <w:sz w:val="20"/>
                <w:szCs w:val="20"/>
              </w:rPr>
              <w:t xml:space="preserve">Итого собственных доходов 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3051,4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C80D9F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2988,57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C80D9F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2922,53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95,78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97,79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45,6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31,59</w:t>
            </w:r>
          </w:p>
        </w:tc>
      </w:tr>
      <w:tr w:rsidR="00D503CB" w:rsidRPr="004B7102" w:rsidTr="00D503CB">
        <w:trPr>
          <w:trHeight w:val="450"/>
          <w:tblCellSpacing w:w="0" w:type="dxa"/>
          <w:jc w:val="center"/>
        </w:trPr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3.Безвозмездные  поступления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3641,4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C80D9F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6333,83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C80D9F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6328,07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173,78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99,91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54,4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4B7102">
              <w:rPr>
                <w:color w:val="0D0D0D"/>
                <w:sz w:val="20"/>
                <w:szCs w:val="20"/>
              </w:rPr>
              <w:t>68,41</w:t>
            </w:r>
          </w:p>
        </w:tc>
      </w:tr>
      <w:tr w:rsidR="00D503CB" w:rsidRPr="004B7102" w:rsidTr="00D503CB">
        <w:trPr>
          <w:trHeight w:val="450"/>
          <w:tblCellSpacing w:w="0" w:type="dxa"/>
          <w:jc w:val="center"/>
        </w:trPr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rPr>
                <w:color w:val="0D0D0D"/>
                <w:sz w:val="20"/>
                <w:szCs w:val="20"/>
              </w:rPr>
            </w:pPr>
            <w:r w:rsidRPr="004B7102">
              <w:rPr>
                <w:rStyle w:val="a7"/>
                <w:color w:val="0D0D0D"/>
                <w:sz w:val="20"/>
                <w:szCs w:val="20"/>
              </w:rPr>
              <w:t>Всего доходов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6692,8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C80D9F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9322,39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C80D9F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9250,60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138,22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99,23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D503CB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03CB" w:rsidRPr="004B7102" w:rsidRDefault="004B7102" w:rsidP="00D503C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4B7102">
              <w:rPr>
                <w:b/>
                <w:color w:val="0D0D0D"/>
                <w:sz w:val="20"/>
                <w:szCs w:val="20"/>
              </w:rPr>
              <w:t>100,00</w:t>
            </w:r>
          </w:p>
        </w:tc>
      </w:tr>
    </w:tbl>
    <w:p w:rsidR="00752957" w:rsidRPr="00163C63" w:rsidRDefault="00D60C84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61CFA">
        <w:rPr>
          <w:color w:val="0D0D0D"/>
        </w:rPr>
        <w:t>В</w:t>
      </w:r>
      <w:r w:rsidR="00752957" w:rsidRPr="00C61CFA">
        <w:rPr>
          <w:color w:val="0D0D0D"/>
        </w:rPr>
        <w:t xml:space="preserve"> 201</w:t>
      </w:r>
      <w:r w:rsidR="004B7102">
        <w:rPr>
          <w:color w:val="0D0D0D"/>
        </w:rPr>
        <w:t>8</w:t>
      </w:r>
      <w:r w:rsidR="00752957" w:rsidRPr="00C61CFA">
        <w:rPr>
          <w:color w:val="0D0D0D"/>
        </w:rPr>
        <w:t xml:space="preserve"> году по сравнению с 201</w:t>
      </w:r>
      <w:r w:rsidR="004B7102">
        <w:rPr>
          <w:color w:val="0D0D0D"/>
        </w:rPr>
        <w:t>7</w:t>
      </w:r>
      <w:r w:rsidR="00752957" w:rsidRPr="00C61CFA">
        <w:rPr>
          <w:color w:val="0D0D0D"/>
        </w:rPr>
        <w:t xml:space="preserve"> годом изменилась структура доходной части бюджета</w:t>
      </w:r>
      <w:r w:rsidR="00B9055C" w:rsidRPr="00C61CFA">
        <w:rPr>
          <w:color w:val="0D0D0D"/>
        </w:rPr>
        <w:t xml:space="preserve"> поселения</w:t>
      </w:r>
      <w:r w:rsidR="00752957" w:rsidRPr="00C61CFA">
        <w:rPr>
          <w:color w:val="0D0D0D"/>
        </w:rPr>
        <w:t xml:space="preserve">. Так удельный вес налоговых доходов в </w:t>
      </w:r>
      <w:r w:rsidR="00200D85" w:rsidRPr="00C61CFA">
        <w:rPr>
          <w:color w:val="0D0D0D"/>
        </w:rPr>
        <w:t>201</w:t>
      </w:r>
      <w:r w:rsidR="004B7102">
        <w:rPr>
          <w:color w:val="0D0D0D"/>
        </w:rPr>
        <w:t>8</w:t>
      </w:r>
      <w:r w:rsidR="00752957" w:rsidRPr="00C61CFA">
        <w:rPr>
          <w:color w:val="0D0D0D"/>
        </w:rPr>
        <w:t xml:space="preserve"> году</w:t>
      </w:r>
      <w:r w:rsidR="00542E8B" w:rsidRPr="00C61CFA">
        <w:rPr>
          <w:color w:val="0D0D0D"/>
        </w:rPr>
        <w:t xml:space="preserve"> </w:t>
      </w:r>
      <w:r w:rsidR="004B7102">
        <w:rPr>
          <w:color w:val="0D0D0D"/>
        </w:rPr>
        <w:t xml:space="preserve">снизился на 14,01 процентных пункта </w:t>
      </w:r>
      <w:r w:rsidR="00C83270" w:rsidRPr="00C61CFA">
        <w:rPr>
          <w:color w:val="0D0D0D"/>
        </w:rPr>
        <w:t xml:space="preserve">и составил </w:t>
      </w:r>
      <w:r w:rsidR="004B7102">
        <w:rPr>
          <w:color w:val="0D0D0D"/>
        </w:rPr>
        <w:t>31,59</w:t>
      </w:r>
      <w:r w:rsidR="00752957" w:rsidRPr="00C61CFA">
        <w:rPr>
          <w:color w:val="0D0D0D"/>
        </w:rPr>
        <w:t>% всех доходов бюджета</w:t>
      </w:r>
      <w:r w:rsidRPr="00C61CFA">
        <w:rPr>
          <w:color w:val="0D0D0D"/>
        </w:rPr>
        <w:t xml:space="preserve"> поселения</w:t>
      </w:r>
      <w:r w:rsidR="004B7102">
        <w:rPr>
          <w:color w:val="0D0D0D"/>
        </w:rPr>
        <w:t>. Объем налоговых поступлений также снизился на 128,87 тыс. руб. или 4,22</w:t>
      </w:r>
      <w:r w:rsidR="00D67D6B" w:rsidRPr="00C61CFA">
        <w:rPr>
          <w:color w:val="0D0D0D"/>
        </w:rPr>
        <w:t>%</w:t>
      </w:r>
      <w:r w:rsidR="004B7102">
        <w:rPr>
          <w:color w:val="0D0D0D"/>
        </w:rPr>
        <w:t xml:space="preserve"> и составил 2922,53 тыс. руб.</w:t>
      </w:r>
      <w:r w:rsidR="00276798" w:rsidRPr="00C61CFA">
        <w:rPr>
          <w:color w:val="0D0D0D"/>
        </w:rPr>
        <w:t xml:space="preserve"> </w:t>
      </w:r>
      <w:r w:rsidR="00200D85" w:rsidRPr="00C61CFA">
        <w:rPr>
          <w:color w:val="0D0D0D"/>
        </w:rPr>
        <w:t xml:space="preserve">Удельный вес неналоговых доходов в истекшем </w:t>
      </w:r>
      <w:r w:rsidR="002F4652" w:rsidRPr="00C61CFA">
        <w:rPr>
          <w:color w:val="0D0D0D"/>
        </w:rPr>
        <w:t xml:space="preserve">году </w:t>
      </w:r>
      <w:r w:rsidR="009209F4">
        <w:rPr>
          <w:color w:val="0D0D0D"/>
        </w:rPr>
        <w:t xml:space="preserve">снизился на 2,29% или </w:t>
      </w:r>
      <w:r w:rsidR="00200D85" w:rsidRPr="00C61CFA">
        <w:rPr>
          <w:color w:val="0D0D0D"/>
        </w:rPr>
        <w:t xml:space="preserve">составил </w:t>
      </w:r>
      <w:r w:rsidR="009209F4">
        <w:rPr>
          <w:color w:val="0D0D0D"/>
        </w:rPr>
        <w:t>0,31%</w:t>
      </w:r>
      <w:r w:rsidR="00200D85" w:rsidRPr="00C61CFA">
        <w:rPr>
          <w:color w:val="0D0D0D"/>
        </w:rPr>
        <w:t xml:space="preserve"> всех доходов бюджета поселения</w:t>
      </w:r>
      <w:r w:rsidR="004B7102">
        <w:rPr>
          <w:color w:val="0D0D0D"/>
        </w:rPr>
        <w:t>. Объем безвозмездных поступлений по сравнению с аналогичным периодом прошлого года увеличился на 2686,67 тыс. руб. или на 73,78% и составил 6328,07 тыс. руб.</w:t>
      </w:r>
      <w:r w:rsidR="009209F4">
        <w:rPr>
          <w:color w:val="0D0D0D"/>
        </w:rPr>
        <w:t xml:space="preserve"> Доля безвозмездных поступлений в доходной части бюджета поселения также увеличилась на 14,01% и составила 68,41%</w:t>
      </w:r>
      <w:r w:rsidR="00392B25" w:rsidRPr="00C61CFA">
        <w:rPr>
          <w:color w:val="0D0D0D"/>
        </w:rPr>
        <w:t xml:space="preserve"> всех доходов бюджета</w:t>
      </w:r>
      <w:r w:rsidR="003A35DC" w:rsidRPr="00C61CFA">
        <w:rPr>
          <w:color w:val="0D0D0D"/>
        </w:rPr>
        <w:t xml:space="preserve"> поселения</w:t>
      </w:r>
      <w:r w:rsidR="00752957" w:rsidRPr="00C61CFA">
        <w:rPr>
          <w:color w:val="0D0D0D"/>
        </w:rPr>
        <w:t>.</w:t>
      </w:r>
    </w:p>
    <w:p w:rsidR="00D86484" w:rsidRPr="00163C63" w:rsidRDefault="00752957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907354">
        <w:rPr>
          <w:color w:val="0D0D0D"/>
        </w:rPr>
        <w:t>Стр</w:t>
      </w:r>
      <w:r w:rsidRPr="00163C63">
        <w:rPr>
          <w:color w:val="0D0D0D"/>
        </w:rPr>
        <w:t>уктурный анализ и динамика поступления налоговых дохо</w:t>
      </w:r>
      <w:r w:rsidR="00CA7809">
        <w:rPr>
          <w:color w:val="0D0D0D"/>
        </w:rPr>
        <w:t>дов</w:t>
      </w:r>
      <w:r w:rsidRPr="00163C63">
        <w:rPr>
          <w:color w:val="0D0D0D"/>
        </w:rPr>
        <w:t xml:space="preserve"> в бюджет поселения в 201</w:t>
      </w:r>
      <w:r w:rsidR="009209F4">
        <w:rPr>
          <w:color w:val="0D0D0D"/>
        </w:rPr>
        <w:t>7</w:t>
      </w:r>
      <w:r w:rsidRPr="00163C63">
        <w:rPr>
          <w:color w:val="0D0D0D"/>
        </w:rPr>
        <w:t xml:space="preserve"> – 201</w:t>
      </w:r>
      <w:r w:rsidR="009209F4">
        <w:rPr>
          <w:color w:val="0D0D0D"/>
        </w:rPr>
        <w:t>8</w:t>
      </w:r>
      <w:r w:rsidRPr="00163C63">
        <w:rPr>
          <w:color w:val="0D0D0D"/>
        </w:rPr>
        <w:t xml:space="preserve"> годах представлены </w:t>
      </w:r>
      <w:r w:rsidR="00392B25" w:rsidRPr="00163C63">
        <w:rPr>
          <w:color w:val="0D0D0D"/>
        </w:rPr>
        <w:t>в таблице № 2</w:t>
      </w:r>
      <w:r w:rsidR="001B2AF9" w:rsidRPr="00163C63">
        <w:rPr>
          <w:color w:val="0D0D0D"/>
        </w:rPr>
        <w:t>:</w:t>
      </w:r>
    </w:p>
    <w:p w:rsidR="00684D30" w:rsidRDefault="00684D30" w:rsidP="00684D30">
      <w:pPr>
        <w:pStyle w:val="a6"/>
        <w:spacing w:before="0" w:beforeAutospacing="0" w:after="0" w:afterAutospacing="0" w:line="276" w:lineRule="auto"/>
        <w:ind w:firstLine="567"/>
        <w:contextualSpacing/>
        <w:jc w:val="both"/>
        <w:rPr>
          <w:color w:val="0D0D0D"/>
        </w:rPr>
      </w:pPr>
    </w:p>
    <w:p w:rsidR="00CA7809" w:rsidRDefault="0034588D" w:rsidP="00684D30">
      <w:pPr>
        <w:pStyle w:val="a6"/>
        <w:spacing w:before="0" w:beforeAutospacing="0" w:after="0" w:afterAutospacing="0" w:line="276" w:lineRule="auto"/>
        <w:ind w:firstLine="567"/>
        <w:contextualSpacing/>
        <w:jc w:val="both"/>
        <w:rPr>
          <w:color w:val="0D0D0D"/>
        </w:rPr>
      </w:pPr>
      <w:r w:rsidRPr="00163C63">
        <w:rPr>
          <w:color w:val="0D0D0D"/>
        </w:rPr>
        <w:t xml:space="preserve">                                                                                                                            </w:t>
      </w:r>
      <w:r w:rsidR="00CA7809">
        <w:rPr>
          <w:color w:val="0D0D0D"/>
        </w:rPr>
        <w:t xml:space="preserve"> </w:t>
      </w:r>
      <w:r w:rsidRPr="00163C63">
        <w:rPr>
          <w:color w:val="0D0D0D"/>
        </w:rPr>
        <w:t xml:space="preserve"> </w:t>
      </w:r>
      <w:r w:rsidR="00D86484" w:rsidRPr="00163C63">
        <w:rPr>
          <w:color w:val="0D0D0D"/>
        </w:rPr>
        <w:t xml:space="preserve">  </w:t>
      </w:r>
      <w:r w:rsidR="00C87F3B">
        <w:rPr>
          <w:color w:val="0D0D0D"/>
        </w:rPr>
        <w:t xml:space="preserve">       </w:t>
      </w:r>
      <w:r w:rsidR="00D86484" w:rsidRPr="00163C63">
        <w:rPr>
          <w:color w:val="0D0D0D"/>
        </w:rPr>
        <w:t xml:space="preserve"> </w:t>
      </w:r>
      <w:r w:rsidR="00392B25" w:rsidRPr="00163C63">
        <w:rPr>
          <w:color w:val="0D0D0D"/>
        </w:rPr>
        <w:t>Т</w:t>
      </w:r>
      <w:r w:rsidR="00752957" w:rsidRPr="00163C63">
        <w:rPr>
          <w:color w:val="0D0D0D"/>
        </w:rPr>
        <w:t>аблица</w:t>
      </w:r>
      <w:r w:rsidR="00392B25" w:rsidRPr="00163C63">
        <w:rPr>
          <w:color w:val="0D0D0D"/>
        </w:rPr>
        <w:t xml:space="preserve"> № </w:t>
      </w:r>
      <w:r w:rsidR="00752957" w:rsidRPr="00163C63">
        <w:rPr>
          <w:color w:val="0D0D0D"/>
        </w:rPr>
        <w:t>2</w:t>
      </w:r>
    </w:p>
    <w:p w:rsidR="00752957" w:rsidRPr="00163C63" w:rsidRDefault="00FE2CE9" w:rsidP="00FE2CE9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163C63">
        <w:rPr>
          <w:color w:val="0D0D0D"/>
        </w:rPr>
        <w:t xml:space="preserve">                                                                                                                                      </w:t>
      </w:r>
      <w:r w:rsidR="00CA7809">
        <w:rPr>
          <w:color w:val="0D0D0D"/>
        </w:rPr>
        <w:t xml:space="preserve">    </w:t>
      </w:r>
      <w:r w:rsidRPr="00163C63">
        <w:rPr>
          <w:color w:val="0D0D0D"/>
        </w:rPr>
        <w:t xml:space="preserve"> </w:t>
      </w:r>
      <w:r w:rsidR="00C87F3B">
        <w:rPr>
          <w:color w:val="0D0D0D"/>
        </w:rPr>
        <w:t xml:space="preserve">      </w:t>
      </w:r>
      <w:r w:rsidRPr="00163C63">
        <w:rPr>
          <w:color w:val="0D0D0D"/>
        </w:rPr>
        <w:t xml:space="preserve">  </w:t>
      </w:r>
      <w:r w:rsidR="00752957" w:rsidRPr="00163C63">
        <w:rPr>
          <w:color w:val="0D0D0D"/>
        </w:rPr>
        <w:t>(тыс. рублей)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42"/>
        <w:gridCol w:w="1260"/>
        <w:gridCol w:w="1228"/>
        <w:gridCol w:w="1292"/>
        <w:gridCol w:w="1156"/>
        <w:gridCol w:w="1184"/>
        <w:gridCol w:w="1023"/>
      </w:tblGrid>
      <w:tr w:rsidR="00752957" w:rsidRPr="00B057EE" w:rsidTr="00C87F3B">
        <w:trPr>
          <w:tblCellSpacing w:w="0" w:type="dxa"/>
          <w:jc w:val="center"/>
        </w:trPr>
        <w:tc>
          <w:tcPr>
            <w:tcW w:w="29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 </w:t>
            </w:r>
          </w:p>
          <w:p w:rsidR="00752957" w:rsidRPr="00B057EE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 </w:t>
            </w:r>
          </w:p>
          <w:p w:rsidR="00752957" w:rsidRPr="00B057EE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>Показатели</w:t>
            </w:r>
          </w:p>
        </w:tc>
        <w:tc>
          <w:tcPr>
            <w:tcW w:w="24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>201</w:t>
            </w:r>
            <w:r w:rsidR="009209F4" w:rsidRPr="00B057EE">
              <w:rPr>
                <w:rStyle w:val="a7"/>
                <w:color w:val="0D0D0D"/>
                <w:sz w:val="20"/>
                <w:szCs w:val="20"/>
              </w:rPr>
              <w:t>7</w:t>
            </w:r>
            <w:r w:rsidRPr="00B057EE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4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>201</w:t>
            </w:r>
            <w:r w:rsidR="009209F4" w:rsidRPr="00B057EE">
              <w:rPr>
                <w:rStyle w:val="a7"/>
                <w:color w:val="0D0D0D"/>
                <w:sz w:val="20"/>
                <w:szCs w:val="20"/>
              </w:rPr>
              <w:t>8</w:t>
            </w:r>
            <w:r w:rsidRPr="00B057EE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2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 xml:space="preserve">Отклонения </w:t>
            </w:r>
          </w:p>
        </w:tc>
      </w:tr>
      <w:tr w:rsidR="00752957" w:rsidRPr="00B057EE" w:rsidTr="00C87F3B">
        <w:trPr>
          <w:trHeight w:val="877"/>
          <w:tblCellSpacing w:w="0" w:type="dxa"/>
          <w:jc w:val="center"/>
        </w:trPr>
        <w:tc>
          <w:tcPr>
            <w:tcW w:w="29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CC3421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</w:p>
          <w:p w:rsidR="00752957" w:rsidRPr="00B057EE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CC3421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>Уд. вес в объеме доходов  в %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 xml:space="preserve">Факт. поступило </w:t>
            </w:r>
          </w:p>
          <w:p w:rsidR="00752957" w:rsidRPr="00B057EE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35360F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>Уд. вес в объеме</w:t>
            </w:r>
            <w:r w:rsidR="0035360F" w:rsidRPr="00B057EE">
              <w:rPr>
                <w:rStyle w:val="a7"/>
                <w:color w:val="0D0D0D"/>
                <w:sz w:val="20"/>
                <w:szCs w:val="20"/>
              </w:rPr>
              <w:t xml:space="preserve"> </w:t>
            </w:r>
            <w:r w:rsidRPr="00B057EE">
              <w:rPr>
                <w:rStyle w:val="a7"/>
                <w:color w:val="0D0D0D"/>
                <w:sz w:val="20"/>
                <w:szCs w:val="20"/>
              </w:rPr>
              <w:t>доходов  в %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CC3421">
            <w:pPr>
              <w:pStyle w:val="a6"/>
              <w:jc w:val="center"/>
              <w:rPr>
                <w:rStyle w:val="a7"/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 xml:space="preserve">в абс. </w:t>
            </w:r>
            <w:r w:rsidR="00C87F3B" w:rsidRPr="00B057EE">
              <w:rPr>
                <w:rStyle w:val="a7"/>
                <w:color w:val="0D0D0D"/>
                <w:sz w:val="20"/>
                <w:szCs w:val="20"/>
              </w:rPr>
              <w:t>ц</w:t>
            </w:r>
            <w:r w:rsidRPr="00B057EE">
              <w:rPr>
                <w:rStyle w:val="a7"/>
                <w:color w:val="0D0D0D"/>
                <w:sz w:val="20"/>
                <w:szCs w:val="20"/>
              </w:rPr>
              <w:t>ифрах</w:t>
            </w:r>
          </w:p>
          <w:p w:rsidR="00752957" w:rsidRPr="00B057EE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 xml:space="preserve"> (+, -)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B057EE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 </w:t>
            </w:r>
          </w:p>
          <w:p w:rsidR="00752957" w:rsidRPr="00B057EE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 xml:space="preserve">в % </w:t>
            </w:r>
          </w:p>
        </w:tc>
      </w:tr>
      <w:tr w:rsidR="009209F4" w:rsidRPr="00B057EE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1.Налог на доходы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2026,5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70,4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2042,41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EB3D0A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70,</w:t>
            </w:r>
            <w:r w:rsidR="00EB3D0A" w:rsidRPr="00B057EE">
              <w:rPr>
                <w:color w:val="0D0D0D"/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15,91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EB3D0A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+0</w:t>
            </w:r>
            <w:r w:rsidR="009209F4" w:rsidRPr="00B057EE">
              <w:rPr>
                <w:color w:val="0D0D0D"/>
                <w:sz w:val="20"/>
                <w:szCs w:val="20"/>
              </w:rPr>
              <w:t>,78</w:t>
            </w:r>
          </w:p>
        </w:tc>
      </w:tr>
      <w:tr w:rsidR="009209F4" w:rsidRPr="00B057EE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ind w:right="-171"/>
              <w:jc w:val="both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692,0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24,0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716,44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EB3D0A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24,7</w:t>
            </w:r>
            <w:r w:rsidR="00EB3D0A" w:rsidRPr="00B057EE">
              <w:rPr>
                <w:color w:val="0D0D0D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24,44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EB3D0A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+</w:t>
            </w:r>
            <w:r w:rsidR="009209F4" w:rsidRPr="00B057EE">
              <w:rPr>
                <w:color w:val="0D0D0D"/>
                <w:sz w:val="20"/>
                <w:szCs w:val="20"/>
              </w:rPr>
              <w:t>3,53</w:t>
            </w:r>
          </w:p>
        </w:tc>
      </w:tr>
      <w:tr w:rsidR="009209F4" w:rsidRPr="00B057EE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ind w:right="-171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3.Единый сельскохозяйственный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0,6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0,02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0,13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EB3D0A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0,0</w:t>
            </w:r>
            <w:r w:rsidR="00EB3D0A" w:rsidRPr="00B057EE">
              <w:rPr>
                <w:color w:val="0D0D0D"/>
                <w:sz w:val="20"/>
                <w:szCs w:val="20"/>
              </w:rPr>
              <w:t>04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-0,47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EB3D0A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-78,34</w:t>
            </w:r>
          </w:p>
        </w:tc>
      </w:tr>
      <w:tr w:rsidR="009209F4" w:rsidRPr="00B057EE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3.Налог на имущество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68,8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2,4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62,02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EB3D0A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2,1</w:t>
            </w:r>
            <w:r w:rsidR="00EB3D0A" w:rsidRPr="00B057EE">
              <w:rPr>
                <w:color w:val="0D0D0D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-6,78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EB3D0A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-9,86</w:t>
            </w:r>
          </w:p>
        </w:tc>
      </w:tr>
      <w:tr w:rsidR="009209F4" w:rsidRPr="00B057EE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4.Земельный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90,2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3,1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72,80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EB3D0A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2,5</w:t>
            </w:r>
            <w:r w:rsidR="00EB3D0A" w:rsidRPr="00B057EE">
              <w:rPr>
                <w:color w:val="0D0D0D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EB3D0A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-17,4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EB3D0A" w:rsidP="009209F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057EE">
              <w:rPr>
                <w:color w:val="0D0D0D"/>
                <w:sz w:val="20"/>
                <w:szCs w:val="20"/>
              </w:rPr>
              <w:t>-19,29</w:t>
            </w:r>
          </w:p>
        </w:tc>
      </w:tr>
      <w:tr w:rsidR="009209F4" w:rsidRPr="00B057EE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rPr>
                <w:color w:val="0D0D0D"/>
                <w:sz w:val="20"/>
                <w:szCs w:val="20"/>
              </w:rPr>
            </w:pPr>
            <w:r w:rsidRPr="00B057EE">
              <w:rPr>
                <w:rStyle w:val="a7"/>
                <w:color w:val="0D0D0D"/>
                <w:sz w:val="20"/>
                <w:szCs w:val="20"/>
              </w:rPr>
              <w:t>Всего налоговых доходов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B057EE">
              <w:rPr>
                <w:b/>
                <w:color w:val="0D0D0D"/>
                <w:sz w:val="20"/>
                <w:szCs w:val="20"/>
              </w:rPr>
              <w:t>2878,1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B057EE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EB3D0A" w:rsidP="009209F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B057EE">
              <w:rPr>
                <w:b/>
                <w:color w:val="0D0D0D"/>
                <w:sz w:val="20"/>
                <w:szCs w:val="20"/>
              </w:rPr>
              <w:t>2893</w:t>
            </w:r>
            <w:r w:rsidR="009209F4" w:rsidRPr="00B057EE">
              <w:rPr>
                <w:b/>
                <w:color w:val="0D0D0D"/>
                <w:sz w:val="20"/>
                <w:szCs w:val="20"/>
              </w:rPr>
              <w:t>,79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9209F4" w:rsidP="009209F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B057EE">
              <w:rPr>
                <w:b/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EB3D0A" w:rsidP="009209F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B057EE">
              <w:rPr>
                <w:b/>
                <w:color w:val="0D0D0D"/>
                <w:sz w:val="20"/>
                <w:szCs w:val="20"/>
              </w:rPr>
              <w:t>15,69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09F4" w:rsidRPr="00B057EE" w:rsidRDefault="00EB3D0A" w:rsidP="00EB3D0A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B057EE">
              <w:rPr>
                <w:b/>
                <w:color w:val="0D0D0D"/>
                <w:sz w:val="20"/>
                <w:szCs w:val="20"/>
              </w:rPr>
              <w:t>+0,55</w:t>
            </w:r>
          </w:p>
        </w:tc>
      </w:tr>
    </w:tbl>
    <w:p w:rsidR="005925A0" w:rsidRPr="00163C63" w:rsidRDefault="00752957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>Приведенные показатели свидетельствуют, что в бюджет поселения в 201</w:t>
      </w:r>
      <w:r w:rsidR="00EB3D0A">
        <w:rPr>
          <w:color w:val="0D0D0D"/>
        </w:rPr>
        <w:t>8</w:t>
      </w:r>
      <w:r w:rsidRPr="00163C63">
        <w:rPr>
          <w:color w:val="0D0D0D"/>
        </w:rPr>
        <w:t xml:space="preserve"> году поступило налоговых доходов</w:t>
      </w:r>
      <w:r w:rsidR="000D52D1" w:rsidRPr="00163C63">
        <w:rPr>
          <w:color w:val="0D0D0D"/>
        </w:rPr>
        <w:t xml:space="preserve"> на </w:t>
      </w:r>
      <w:r w:rsidR="00EB3D0A">
        <w:rPr>
          <w:color w:val="0D0D0D"/>
        </w:rPr>
        <w:t>15,69</w:t>
      </w:r>
      <w:r w:rsidR="003B5226" w:rsidRPr="00163C63">
        <w:rPr>
          <w:color w:val="0D0D0D"/>
        </w:rPr>
        <w:t xml:space="preserve"> </w:t>
      </w:r>
      <w:r w:rsidRPr="00163C63">
        <w:rPr>
          <w:color w:val="0D0D0D"/>
        </w:rPr>
        <w:t>тыс. руб</w:t>
      </w:r>
      <w:r w:rsidR="00EB3D0A">
        <w:rPr>
          <w:color w:val="0D0D0D"/>
        </w:rPr>
        <w:t>.</w:t>
      </w:r>
      <w:r w:rsidRPr="00163C63">
        <w:rPr>
          <w:color w:val="0D0D0D"/>
        </w:rPr>
        <w:t xml:space="preserve"> или </w:t>
      </w:r>
      <w:r w:rsidR="00EB3D0A">
        <w:rPr>
          <w:color w:val="0D0D0D"/>
        </w:rPr>
        <w:t>0,55</w:t>
      </w:r>
      <w:r w:rsidR="001038F6" w:rsidRPr="00163C63">
        <w:rPr>
          <w:color w:val="0D0D0D"/>
        </w:rPr>
        <w:t>%</w:t>
      </w:r>
      <w:r w:rsidR="009800AF" w:rsidRPr="00163C63">
        <w:rPr>
          <w:color w:val="0D0D0D"/>
        </w:rPr>
        <w:t xml:space="preserve"> </w:t>
      </w:r>
      <w:r w:rsidR="00C04967">
        <w:rPr>
          <w:color w:val="0D0D0D"/>
        </w:rPr>
        <w:t>больше</w:t>
      </w:r>
      <w:r w:rsidRPr="00163C63">
        <w:rPr>
          <w:color w:val="0D0D0D"/>
        </w:rPr>
        <w:t xml:space="preserve"> уровня 201</w:t>
      </w:r>
      <w:r w:rsidR="00EB3D0A">
        <w:rPr>
          <w:color w:val="0D0D0D"/>
        </w:rPr>
        <w:t>7</w:t>
      </w:r>
      <w:r w:rsidRPr="00163C63">
        <w:rPr>
          <w:color w:val="0D0D0D"/>
        </w:rPr>
        <w:t xml:space="preserve"> года.</w:t>
      </w:r>
    </w:p>
    <w:p w:rsidR="007B6787" w:rsidRPr="006B35D4" w:rsidRDefault="007B6787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6B35D4">
        <w:rPr>
          <w:color w:val="0D0D0D"/>
        </w:rPr>
        <w:lastRenderedPageBreak/>
        <w:t>В 201</w:t>
      </w:r>
      <w:r w:rsidR="00EB3D0A" w:rsidRPr="006B35D4">
        <w:rPr>
          <w:color w:val="0D0D0D"/>
        </w:rPr>
        <w:t>8</w:t>
      </w:r>
      <w:r w:rsidRPr="006B35D4">
        <w:rPr>
          <w:color w:val="0D0D0D"/>
        </w:rPr>
        <w:t xml:space="preserve"> году в структуре налоговых доходов бюджета поселения основную долю составляли:</w:t>
      </w:r>
      <w:r w:rsidR="00C04967" w:rsidRPr="006B35D4">
        <w:rPr>
          <w:color w:val="0D0D0D"/>
        </w:rPr>
        <w:t xml:space="preserve"> налог на доходы физических лиц 70,</w:t>
      </w:r>
      <w:r w:rsidR="00EB3D0A" w:rsidRPr="006B35D4">
        <w:rPr>
          <w:color w:val="0D0D0D"/>
        </w:rPr>
        <w:t>58</w:t>
      </w:r>
      <w:r w:rsidR="00C04967" w:rsidRPr="006B35D4">
        <w:rPr>
          <w:color w:val="0D0D0D"/>
        </w:rPr>
        <w:t xml:space="preserve">% или </w:t>
      </w:r>
      <w:r w:rsidR="00EB3D0A" w:rsidRPr="006B35D4">
        <w:rPr>
          <w:color w:val="0D0D0D"/>
        </w:rPr>
        <w:t>2042,41</w:t>
      </w:r>
      <w:r w:rsidR="00C04967" w:rsidRPr="006B35D4">
        <w:rPr>
          <w:color w:val="0D0D0D"/>
        </w:rPr>
        <w:t xml:space="preserve"> тыс. руб</w:t>
      </w:r>
      <w:r w:rsidR="00EB3D0A" w:rsidRPr="006B35D4">
        <w:rPr>
          <w:color w:val="0D0D0D"/>
        </w:rPr>
        <w:t>.</w:t>
      </w:r>
      <w:r w:rsidR="00C04967" w:rsidRPr="006B35D4">
        <w:rPr>
          <w:color w:val="0D0D0D"/>
        </w:rPr>
        <w:t xml:space="preserve"> и </w:t>
      </w:r>
      <w:r w:rsidRPr="006B35D4">
        <w:rPr>
          <w:color w:val="0D0D0D"/>
        </w:rPr>
        <w:t xml:space="preserve">акцизы по подакцизным товарам (продукции), производимым на территории Российской Федерации </w:t>
      </w:r>
      <w:r w:rsidR="00C04967" w:rsidRPr="006B35D4">
        <w:rPr>
          <w:color w:val="0D0D0D"/>
        </w:rPr>
        <w:t>24,</w:t>
      </w:r>
      <w:r w:rsidR="00EB3D0A" w:rsidRPr="006B35D4">
        <w:rPr>
          <w:color w:val="0D0D0D"/>
        </w:rPr>
        <w:t>76</w:t>
      </w:r>
      <w:r w:rsidRPr="006B35D4">
        <w:rPr>
          <w:color w:val="0D0D0D"/>
        </w:rPr>
        <w:t xml:space="preserve">% или </w:t>
      </w:r>
      <w:r w:rsidR="00EB3D0A" w:rsidRPr="006B35D4">
        <w:rPr>
          <w:color w:val="0D0D0D"/>
        </w:rPr>
        <w:t>716,44</w:t>
      </w:r>
      <w:r w:rsidRPr="006B35D4">
        <w:rPr>
          <w:color w:val="0D0D0D"/>
        </w:rPr>
        <w:t xml:space="preserve"> тыс. руб</w:t>
      </w:r>
      <w:r w:rsidR="00EB3D0A" w:rsidRPr="006B35D4">
        <w:rPr>
          <w:color w:val="0D0D0D"/>
        </w:rPr>
        <w:t>.</w:t>
      </w:r>
    </w:p>
    <w:p w:rsidR="00EB3D0A" w:rsidRPr="006B35D4" w:rsidRDefault="00EB3D0A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6B35D4">
        <w:rPr>
          <w:color w:val="0D0D0D"/>
        </w:rPr>
        <w:t xml:space="preserve">В 2018 году наблюдается снижение поступлений </w:t>
      </w:r>
      <w:r w:rsidR="00BC2169" w:rsidRPr="006B35D4">
        <w:rPr>
          <w:color w:val="0D0D0D"/>
        </w:rPr>
        <w:t xml:space="preserve">по отношению к 2017 году </w:t>
      </w:r>
      <w:r w:rsidRPr="006B35D4">
        <w:rPr>
          <w:color w:val="0D0D0D"/>
        </w:rPr>
        <w:t xml:space="preserve">по </w:t>
      </w:r>
      <w:r w:rsidR="00BC2169" w:rsidRPr="006B35D4">
        <w:rPr>
          <w:color w:val="0D0D0D"/>
        </w:rPr>
        <w:t>е</w:t>
      </w:r>
      <w:r w:rsidRPr="006B35D4">
        <w:rPr>
          <w:color w:val="0D0D0D"/>
        </w:rPr>
        <w:t xml:space="preserve">диному сельскохозяйственному налогу на 78,34% или на 0,47 тыс. руб., </w:t>
      </w:r>
      <w:r w:rsidR="00BC2169" w:rsidRPr="006B35D4">
        <w:rPr>
          <w:color w:val="0D0D0D"/>
        </w:rPr>
        <w:t>н</w:t>
      </w:r>
      <w:r w:rsidRPr="006B35D4">
        <w:rPr>
          <w:color w:val="0D0D0D"/>
        </w:rPr>
        <w:t>алогу на имущество физических лиц на 9,86% или на 6,78 тыс. руб</w:t>
      </w:r>
      <w:r w:rsidR="00BC2169" w:rsidRPr="006B35D4">
        <w:rPr>
          <w:color w:val="0D0D0D"/>
        </w:rPr>
        <w:t>.</w:t>
      </w:r>
      <w:r w:rsidRPr="006B35D4">
        <w:rPr>
          <w:color w:val="0D0D0D"/>
        </w:rPr>
        <w:t xml:space="preserve"> и земельному налогу на 19,29% или на 17,4 тыс. руб.</w:t>
      </w:r>
      <w:r w:rsidR="00BC2169" w:rsidRPr="006B35D4">
        <w:rPr>
          <w:color w:val="0D0D0D"/>
        </w:rPr>
        <w:t xml:space="preserve"> Пояснительная записка к отчету об исполнении бюджета Администрации муниципального образования Новомариинское сельское поселение за 2018 год не дает разъяснений какие факторы повлияли на снижение поступлений по этим доходам.</w:t>
      </w:r>
    </w:p>
    <w:p w:rsidR="002D5BE8" w:rsidRDefault="00834CAB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6B35D4">
        <w:rPr>
          <w:color w:val="0D0D0D"/>
        </w:rPr>
        <w:t>Поступление неналоговых доходов в бюджет поселения в 201</w:t>
      </w:r>
      <w:r w:rsidR="005615B5" w:rsidRPr="006B35D4">
        <w:rPr>
          <w:color w:val="0D0D0D"/>
        </w:rPr>
        <w:t>8</w:t>
      </w:r>
      <w:r w:rsidRPr="006B35D4">
        <w:rPr>
          <w:color w:val="0D0D0D"/>
        </w:rPr>
        <w:t xml:space="preserve"> году составил</w:t>
      </w:r>
      <w:r w:rsidR="00591B40" w:rsidRPr="006B35D4">
        <w:rPr>
          <w:color w:val="0D0D0D"/>
        </w:rPr>
        <w:t>о</w:t>
      </w:r>
      <w:r w:rsidRPr="006B35D4">
        <w:rPr>
          <w:color w:val="0D0D0D"/>
        </w:rPr>
        <w:t xml:space="preserve"> </w:t>
      </w:r>
      <w:r w:rsidR="005615B5" w:rsidRPr="006B35D4">
        <w:rPr>
          <w:color w:val="0D0D0D"/>
        </w:rPr>
        <w:t>28,74</w:t>
      </w:r>
      <w:r w:rsidR="000613B8" w:rsidRPr="006B35D4">
        <w:rPr>
          <w:color w:val="0D0D0D"/>
        </w:rPr>
        <w:t xml:space="preserve"> </w:t>
      </w:r>
      <w:r w:rsidRPr="006B35D4">
        <w:rPr>
          <w:color w:val="0D0D0D"/>
        </w:rPr>
        <w:t>тыс. руб</w:t>
      </w:r>
      <w:r w:rsidR="005615B5" w:rsidRPr="006B35D4">
        <w:rPr>
          <w:color w:val="0D0D0D"/>
        </w:rPr>
        <w:t>.</w:t>
      </w:r>
      <w:r w:rsidRPr="006B35D4">
        <w:rPr>
          <w:color w:val="0D0D0D"/>
        </w:rPr>
        <w:t xml:space="preserve"> или </w:t>
      </w:r>
      <w:r w:rsidR="005615B5" w:rsidRPr="006B35D4">
        <w:rPr>
          <w:color w:val="0D0D0D"/>
        </w:rPr>
        <w:t>97,20</w:t>
      </w:r>
      <w:r w:rsidRPr="006B35D4">
        <w:rPr>
          <w:color w:val="0D0D0D"/>
        </w:rPr>
        <w:t>% исполнения</w:t>
      </w:r>
      <w:r w:rsidRPr="00163C63">
        <w:rPr>
          <w:color w:val="0D0D0D"/>
        </w:rPr>
        <w:t xml:space="preserve"> к уточненному годовому плану.</w:t>
      </w:r>
    </w:p>
    <w:p w:rsidR="00834CAB" w:rsidRDefault="00834CAB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>По сравнению с 201</w:t>
      </w:r>
      <w:r w:rsidR="005615B5">
        <w:rPr>
          <w:color w:val="0D0D0D"/>
        </w:rPr>
        <w:t>7</w:t>
      </w:r>
      <w:r w:rsidRPr="00163C63">
        <w:rPr>
          <w:color w:val="0D0D0D"/>
        </w:rPr>
        <w:t xml:space="preserve"> годом поступления неналоговых доходов в 201</w:t>
      </w:r>
      <w:r w:rsidR="005615B5">
        <w:rPr>
          <w:color w:val="0D0D0D"/>
        </w:rPr>
        <w:t>8</w:t>
      </w:r>
      <w:r w:rsidRPr="00163C63">
        <w:rPr>
          <w:color w:val="0D0D0D"/>
        </w:rPr>
        <w:t xml:space="preserve"> году </w:t>
      </w:r>
      <w:r w:rsidR="00FA6781">
        <w:rPr>
          <w:color w:val="0D0D0D"/>
        </w:rPr>
        <w:t>уменьшились</w:t>
      </w:r>
      <w:r w:rsidRPr="00163C63">
        <w:rPr>
          <w:color w:val="0D0D0D"/>
        </w:rPr>
        <w:t xml:space="preserve"> на </w:t>
      </w:r>
      <w:r w:rsidR="005615B5">
        <w:rPr>
          <w:color w:val="0D0D0D"/>
        </w:rPr>
        <w:t>144,56</w:t>
      </w:r>
      <w:r w:rsidRPr="00163C63">
        <w:rPr>
          <w:color w:val="0D0D0D"/>
        </w:rPr>
        <w:t xml:space="preserve"> тыс. руб</w:t>
      </w:r>
      <w:r w:rsidR="005615B5">
        <w:rPr>
          <w:color w:val="0D0D0D"/>
        </w:rPr>
        <w:t>.</w:t>
      </w:r>
      <w:r w:rsidRPr="00163C63">
        <w:rPr>
          <w:color w:val="0D0D0D"/>
        </w:rPr>
        <w:t xml:space="preserve"> или на </w:t>
      </w:r>
      <w:r w:rsidR="005615B5">
        <w:rPr>
          <w:color w:val="0D0D0D"/>
        </w:rPr>
        <w:t>83,42</w:t>
      </w:r>
      <w:r w:rsidRPr="00163C63">
        <w:rPr>
          <w:color w:val="0D0D0D"/>
        </w:rPr>
        <w:t>%.</w:t>
      </w:r>
    </w:p>
    <w:p w:rsidR="00B8633B" w:rsidRDefault="00834CAB" w:rsidP="00684D30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8633B">
        <w:rPr>
          <w:rFonts w:ascii="Times New Roman" w:hAnsi="Times New Roman" w:cs="Times New Roman"/>
          <w:color w:val="0D0D0D"/>
          <w:sz w:val="24"/>
          <w:szCs w:val="24"/>
        </w:rPr>
        <w:t>Основным</w:t>
      </w:r>
      <w:r w:rsidR="005615B5">
        <w:rPr>
          <w:rFonts w:ascii="Times New Roman" w:hAnsi="Times New Roman" w:cs="Times New Roman"/>
          <w:color w:val="0D0D0D"/>
          <w:sz w:val="24"/>
          <w:szCs w:val="24"/>
        </w:rPr>
        <w:t>и</w:t>
      </w:r>
      <w:r w:rsidRPr="00B8633B">
        <w:rPr>
          <w:rFonts w:ascii="Times New Roman" w:hAnsi="Times New Roman" w:cs="Times New Roman"/>
          <w:color w:val="0D0D0D"/>
          <w:sz w:val="24"/>
          <w:szCs w:val="24"/>
        </w:rPr>
        <w:t xml:space="preserve"> источник</w:t>
      </w:r>
      <w:r w:rsidR="005615B5">
        <w:rPr>
          <w:rFonts w:ascii="Times New Roman" w:hAnsi="Times New Roman" w:cs="Times New Roman"/>
          <w:color w:val="0D0D0D"/>
          <w:sz w:val="24"/>
          <w:szCs w:val="24"/>
        </w:rPr>
        <w:t>ами</w:t>
      </w:r>
      <w:r w:rsidRPr="00B8633B">
        <w:rPr>
          <w:rFonts w:ascii="Times New Roman" w:hAnsi="Times New Roman" w:cs="Times New Roman"/>
          <w:color w:val="0D0D0D"/>
          <w:sz w:val="24"/>
          <w:szCs w:val="24"/>
        </w:rPr>
        <w:t xml:space="preserve"> неналоговых доходов</w:t>
      </w:r>
      <w:r w:rsidR="00DE6726" w:rsidRPr="00B8633B">
        <w:rPr>
          <w:rFonts w:ascii="Times New Roman" w:hAnsi="Times New Roman" w:cs="Times New Roman"/>
          <w:color w:val="0D0D0D"/>
          <w:sz w:val="24"/>
          <w:szCs w:val="24"/>
        </w:rPr>
        <w:t xml:space="preserve"> за 201</w:t>
      </w:r>
      <w:r w:rsidR="005615B5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="00DE6726" w:rsidRPr="00B8633B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Pr="00B8633B">
        <w:rPr>
          <w:rFonts w:ascii="Times New Roman" w:hAnsi="Times New Roman" w:cs="Times New Roman"/>
          <w:color w:val="0D0D0D"/>
          <w:sz w:val="24"/>
          <w:szCs w:val="24"/>
        </w:rPr>
        <w:t xml:space="preserve"> являются</w:t>
      </w:r>
      <w:r w:rsidR="00B8633B">
        <w:rPr>
          <w:rFonts w:ascii="Times New Roman" w:hAnsi="Times New Roman" w:cs="Times New Roman"/>
          <w:color w:val="0D0D0D"/>
          <w:sz w:val="24"/>
          <w:szCs w:val="24"/>
        </w:rPr>
        <w:t>:</w:t>
      </w:r>
    </w:p>
    <w:p w:rsidR="005615B5" w:rsidRDefault="005615B5" w:rsidP="00684D30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Прочие поступления от использования имущества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21,35 тыс. руб. или 74,29% от всех неналоговых доходов;</w:t>
      </w:r>
    </w:p>
    <w:p w:rsidR="00B8633B" w:rsidRDefault="00B8633B" w:rsidP="00684D30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B8633B">
        <w:rPr>
          <w:rFonts w:ascii="Times New Roman" w:hAnsi="Times New Roman" w:cs="Times New Roman"/>
          <w:sz w:val="24"/>
          <w:szCs w:val="24"/>
        </w:rPr>
        <w:t xml:space="preserve">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</w:t>
      </w:r>
      <w:r w:rsidR="005615B5">
        <w:rPr>
          <w:rFonts w:ascii="Times New Roman" w:hAnsi="Times New Roman" w:cs="Times New Roman"/>
          <w:sz w:val="24"/>
          <w:szCs w:val="24"/>
        </w:rPr>
        <w:t>7.39</w:t>
      </w:r>
      <w:r w:rsidRPr="00B8633B">
        <w:rPr>
          <w:rFonts w:ascii="Times New Roman" w:hAnsi="Times New Roman" w:cs="Times New Roman"/>
          <w:sz w:val="24"/>
          <w:szCs w:val="24"/>
        </w:rPr>
        <w:t xml:space="preserve"> тыс</w:t>
      </w:r>
      <w:r w:rsidR="0016202D" w:rsidRPr="00B8633B">
        <w:rPr>
          <w:rFonts w:ascii="Times New Roman" w:hAnsi="Times New Roman" w:cs="Times New Roman"/>
          <w:sz w:val="24"/>
          <w:szCs w:val="24"/>
        </w:rPr>
        <w:t>. р</w:t>
      </w:r>
      <w:r w:rsidRPr="00B8633B">
        <w:rPr>
          <w:rFonts w:ascii="Times New Roman" w:hAnsi="Times New Roman" w:cs="Times New Roman"/>
          <w:sz w:val="24"/>
          <w:szCs w:val="24"/>
        </w:rPr>
        <w:t>уб</w:t>
      </w:r>
      <w:r w:rsidR="005615B5">
        <w:rPr>
          <w:rFonts w:ascii="Times New Roman" w:hAnsi="Times New Roman" w:cs="Times New Roman"/>
          <w:sz w:val="24"/>
          <w:szCs w:val="24"/>
        </w:rPr>
        <w:t>.</w:t>
      </w:r>
      <w:r w:rsidR="00907354">
        <w:rPr>
          <w:rFonts w:ascii="Times New Roman" w:hAnsi="Times New Roman" w:cs="Times New Roman"/>
          <w:sz w:val="24"/>
          <w:szCs w:val="24"/>
        </w:rPr>
        <w:t xml:space="preserve"> или </w:t>
      </w:r>
      <w:r w:rsidR="00B057EE">
        <w:rPr>
          <w:rFonts w:ascii="Times New Roman" w:hAnsi="Times New Roman" w:cs="Times New Roman"/>
          <w:sz w:val="24"/>
          <w:szCs w:val="24"/>
        </w:rPr>
        <w:t>25,71% от всех неналоговых поступлений</w:t>
      </w:r>
      <w:r w:rsidR="00907354">
        <w:rPr>
          <w:rFonts w:ascii="Times New Roman" w:hAnsi="Times New Roman" w:cs="Times New Roman"/>
          <w:sz w:val="24"/>
          <w:szCs w:val="24"/>
        </w:rPr>
        <w:t>.</w:t>
      </w:r>
    </w:p>
    <w:p w:rsidR="00B25732" w:rsidRPr="00163C63" w:rsidRDefault="00B25732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 xml:space="preserve">Доходы бюджета поселения по </w:t>
      </w:r>
      <w:r w:rsidRPr="00163C63">
        <w:rPr>
          <w:rStyle w:val="a7"/>
          <w:b w:val="0"/>
          <w:color w:val="0D0D0D"/>
        </w:rPr>
        <w:t>безвозмездным поступлениям в 201</w:t>
      </w:r>
      <w:r w:rsidR="00B057EE">
        <w:rPr>
          <w:rStyle w:val="a7"/>
          <w:b w:val="0"/>
          <w:color w:val="0D0D0D"/>
        </w:rPr>
        <w:t>8</w:t>
      </w:r>
      <w:r w:rsidRPr="00163C63">
        <w:rPr>
          <w:color w:val="0D0D0D"/>
        </w:rPr>
        <w:t xml:space="preserve"> году составили </w:t>
      </w:r>
      <w:r w:rsidR="00B057EE">
        <w:rPr>
          <w:color w:val="0D0D0D"/>
        </w:rPr>
        <w:t>6328,07</w:t>
      </w:r>
      <w:r w:rsidRPr="00163C63">
        <w:rPr>
          <w:color w:val="0D0D0D"/>
        </w:rPr>
        <w:t xml:space="preserve"> тыс. руб</w:t>
      </w:r>
      <w:r w:rsidR="00B057EE">
        <w:rPr>
          <w:color w:val="0D0D0D"/>
        </w:rPr>
        <w:t>.</w:t>
      </w:r>
      <w:r w:rsidRPr="00163C63">
        <w:rPr>
          <w:color w:val="0D0D0D"/>
        </w:rPr>
        <w:t xml:space="preserve">, с исполнением на </w:t>
      </w:r>
      <w:r w:rsidR="00B057EE">
        <w:rPr>
          <w:color w:val="0D0D0D"/>
        </w:rPr>
        <w:t>99,91</w:t>
      </w:r>
      <w:r w:rsidR="00907354">
        <w:rPr>
          <w:color w:val="0D0D0D"/>
        </w:rPr>
        <w:t xml:space="preserve"> </w:t>
      </w:r>
      <w:r w:rsidRPr="00163C63">
        <w:rPr>
          <w:color w:val="0D0D0D"/>
        </w:rPr>
        <w:t>% плановых показателей.</w:t>
      </w:r>
    </w:p>
    <w:p w:rsidR="0061473E" w:rsidRDefault="0061473E" w:rsidP="00907606">
      <w:pPr>
        <w:pStyle w:val="a6"/>
        <w:spacing w:before="0" w:beforeAutospacing="0" w:after="0" w:afterAutospacing="0" w:line="276" w:lineRule="auto"/>
        <w:jc w:val="both"/>
        <w:rPr>
          <w:rStyle w:val="a7"/>
          <w:color w:val="0D0D0D"/>
        </w:rPr>
      </w:pPr>
    </w:p>
    <w:p w:rsidR="00FE2CE9" w:rsidRDefault="00FE2CE9" w:rsidP="002D5BE8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163C63">
        <w:rPr>
          <w:rStyle w:val="a7"/>
          <w:color w:val="0D0D0D"/>
        </w:rPr>
        <w:t>И</w:t>
      </w:r>
      <w:r w:rsidR="00752957" w:rsidRPr="00163C63">
        <w:rPr>
          <w:rStyle w:val="a7"/>
          <w:color w:val="0D0D0D"/>
        </w:rPr>
        <w:t xml:space="preserve">сполнение </w:t>
      </w:r>
      <w:r w:rsidR="00771C11" w:rsidRPr="00163C63">
        <w:rPr>
          <w:rStyle w:val="a7"/>
          <w:color w:val="0D0D0D"/>
        </w:rPr>
        <w:t xml:space="preserve">бюджета </w:t>
      </w:r>
      <w:r w:rsidR="00907606" w:rsidRPr="00163C63">
        <w:rPr>
          <w:rStyle w:val="a7"/>
          <w:color w:val="0D0D0D"/>
        </w:rPr>
        <w:t>Новомариинского</w:t>
      </w:r>
      <w:r w:rsidR="000F5DCD" w:rsidRPr="00163C63">
        <w:rPr>
          <w:rStyle w:val="a7"/>
          <w:color w:val="0D0D0D"/>
        </w:rPr>
        <w:t xml:space="preserve"> </w:t>
      </w:r>
      <w:r w:rsidR="00771C11" w:rsidRPr="00163C63">
        <w:rPr>
          <w:rStyle w:val="a7"/>
          <w:color w:val="0D0D0D"/>
        </w:rPr>
        <w:t>сельско</w:t>
      </w:r>
      <w:r w:rsidR="00630362" w:rsidRPr="00163C63">
        <w:rPr>
          <w:rStyle w:val="a7"/>
          <w:color w:val="0D0D0D"/>
        </w:rPr>
        <w:t>го поселения</w:t>
      </w:r>
      <w:r w:rsidR="00771C11" w:rsidRPr="00163C63">
        <w:rPr>
          <w:rStyle w:val="a7"/>
          <w:color w:val="0D0D0D"/>
        </w:rPr>
        <w:t xml:space="preserve"> за 201</w:t>
      </w:r>
      <w:r w:rsidR="00B057EE">
        <w:rPr>
          <w:rStyle w:val="a7"/>
          <w:color w:val="0D0D0D"/>
        </w:rPr>
        <w:t>8</w:t>
      </w:r>
      <w:r w:rsidR="00771C11" w:rsidRPr="00163C63">
        <w:rPr>
          <w:rStyle w:val="a7"/>
          <w:color w:val="0D0D0D"/>
        </w:rPr>
        <w:t xml:space="preserve"> год</w:t>
      </w:r>
      <w:r w:rsidR="00630362" w:rsidRPr="00163C63">
        <w:rPr>
          <w:rStyle w:val="a7"/>
          <w:color w:val="0D0D0D"/>
        </w:rPr>
        <w:t xml:space="preserve"> по расход</w:t>
      </w:r>
      <w:r w:rsidR="00A62F19" w:rsidRPr="00163C63">
        <w:rPr>
          <w:rStyle w:val="a7"/>
          <w:color w:val="0D0D0D"/>
        </w:rPr>
        <w:t>ам</w:t>
      </w:r>
      <w:r w:rsidR="002D5BE8">
        <w:rPr>
          <w:rStyle w:val="a7"/>
          <w:color w:val="0D0D0D"/>
        </w:rPr>
        <w:t>.</w:t>
      </w:r>
    </w:p>
    <w:p w:rsidR="00247279" w:rsidRPr="00163C63" w:rsidRDefault="00247279" w:rsidP="002D5BE8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</w:p>
    <w:p w:rsidR="00752957" w:rsidRPr="00163C63" w:rsidRDefault="00B057EE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00000"/>
        </w:rPr>
        <w:t>Решением</w:t>
      </w:r>
      <w:r w:rsidRPr="00163C63">
        <w:rPr>
          <w:color w:val="0D0D0D"/>
        </w:rPr>
        <w:t xml:space="preserve"> Совета Новомариинского сельского поселения от </w:t>
      </w:r>
      <w:r>
        <w:rPr>
          <w:color w:val="0D0D0D"/>
        </w:rPr>
        <w:t>29.12.2017</w:t>
      </w:r>
      <w:r w:rsidRPr="00163C63">
        <w:rPr>
          <w:color w:val="0D0D0D"/>
        </w:rPr>
        <w:t xml:space="preserve"> № </w:t>
      </w:r>
      <w:r>
        <w:rPr>
          <w:color w:val="0D0D0D"/>
        </w:rPr>
        <w:t>35</w:t>
      </w:r>
      <w:r w:rsidRPr="00163C63">
        <w:rPr>
          <w:color w:val="0D0D0D"/>
        </w:rPr>
        <w:t xml:space="preserve"> «Об утверждении бюджета </w:t>
      </w:r>
      <w:r>
        <w:rPr>
          <w:color w:val="0D0D0D"/>
        </w:rPr>
        <w:t xml:space="preserve">муниципального образования </w:t>
      </w:r>
      <w:r w:rsidRPr="00163C63">
        <w:rPr>
          <w:color w:val="0D0D0D"/>
        </w:rPr>
        <w:t>Новомариинско</w:t>
      </w:r>
      <w:r>
        <w:rPr>
          <w:color w:val="0D0D0D"/>
        </w:rPr>
        <w:t>е</w:t>
      </w:r>
      <w:r w:rsidRPr="00163C63">
        <w:rPr>
          <w:color w:val="0D0D0D"/>
        </w:rPr>
        <w:t xml:space="preserve"> сельско</w:t>
      </w:r>
      <w:r>
        <w:rPr>
          <w:color w:val="0D0D0D"/>
        </w:rPr>
        <w:t>е</w:t>
      </w:r>
      <w:r w:rsidRPr="00163C63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163C63">
        <w:rPr>
          <w:color w:val="0D0D0D"/>
        </w:rPr>
        <w:t xml:space="preserve"> на 201</w:t>
      </w:r>
      <w:r>
        <w:rPr>
          <w:color w:val="0D0D0D"/>
        </w:rPr>
        <w:t>8</w:t>
      </w:r>
      <w:r w:rsidRPr="00163C63">
        <w:rPr>
          <w:color w:val="0D0D0D"/>
        </w:rPr>
        <w:t xml:space="preserve"> год» (с изменениями и дополнениями) </w:t>
      </w:r>
      <w:r w:rsidR="00907354">
        <w:rPr>
          <w:color w:val="0D0D0D"/>
        </w:rPr>
        <w:t>р</w:t>
      </w:r>
      <w:r w:rsidR="00C3021E" w:rsidRPr="00163C63">
        <w:rPr>
          <w:color w:val="0D0D0D"/>
        </w:rPr>
        <w:t xml:space="preserve">асходы </w:t>
      </w:r>
      <w:r w:rsidR="001D11FC" w:rsidRPr="00163C63">
        <w:rPr>
          <w:rStyle w:val="a7"/>
          <w:b w:val="0"/>
          <w:color w:val="0D0D0D"/>
        </w:rPr>
        <w:t xml:space="preserve">бюджета поселения </w:t>
      </w:r>
      <w:r w:rsidR="001D11FC" w:rsidRPr="00163C63">
        <w:rPr>
          <w:color w:val="0D0D0D"/>
        </w:rPr>
        <w:t>установлены в сумме</w:t>
      </w:r>
      <w:r w:rsidR="00413F8D" w:rsidRPr="00163C63">
        <w:rPr>
          <w:color w:val="0D0D0D"/>
        </w:rPr>
        <w:t xml:space="preserve"> </w:t>
      </w:r>
      <w:r>
        <w:rPr>
          <w:color w:val="0D0D0D"/>
        </w:rPr>
        <w:t>9417053,13</w:t>
      </w:r>
      <w:r w:rsidR="001D11FC" w:rsidRPr="00163C63">
        <w:rPr>
          <w:color w:val="0D0D0D"/>
        </w:rPr>
        <w:t xml:space="preserve"> руб. </w:t>
      </w:r>
      <w:r w:rsidR="00752957" w:rsidRPr="00163C63">
        <w:rPr>
          <w:color w:val="0D0D0D"/>
        </w:rPr>
        <w:t>Расходы бюджета поселения в 201</w:t>
      </w:r>
      <w:r>
        <w:rPr>
          <w:color w:val="0D0D0D"/>
        </w:rPr>
        <w:t>8</w:t>
      </w:r>
      <w:r w:rsidR="00752957" w:rsidRPr="00163C63">
        <w:rPr>
          <w:color w:val="0D0D0D"/>
        </w:rPr>
        <w:t xml:space="preserve"> году исполнены в размере </w:t>
      </w:r>
      <w:r>
        <w:rPr>
          <w:color w:val="0D0D0D"/>
        </w:rPr>
        <w:t>9333571,28</w:t>
      </w:r>
      <w:r w:rsidR="00F52FCF">
        <w:rPr>
          <w:color w:val="0D0D0D"/>
        </w:rPr>
        <w:t xml:space="preserve"> </w:t>
      </w:r>
      <w:r w:rsidR="00752957" w:rsidRPr="00163C63">
        <w:rPr>
          <w:color w:val="0D0D0D"/>
        </w:rPr>
        <w:t>руб</w:t>
      </w:r>
      <w:r>
        <w:rPr>
          <w:color w:val="0D0D0D"/>
        </w:rPr>
        <w:t>.</w:t>
      </w:r>
      <w:r w:rsidR="00413F8D" w:rsidRPr="00163C63">
        <w:rPr>
          <w:color w:val="0D0D0D"/>
        </w:rPr>
        <w:t xml:space="preserve"> </w:t>
      </w:r>
      <w:r w:rsidR="00752957" w:rsidRPr="00163C63">
        <w:rPr>
          <w:color w:val="0D0D0D"/>
        </w:rPr>
        <w:t xml:space="preserve">или на </w:t>
      </w:r>
      <w:r w:rsidR="00F52FCF">
        <w:rPr>
          <w:color w:val="0D0D0D"/>
        </w:rPr>
        <w:t>99,</w:t>
      </w:r>
      <w:r>
        <w:rPr>
          <w:color w:val="0D0D0D"/>
        </w:rPr>
        <w:t>11</w:t>
      </w:r>
      <w:r w:rsidR="00863FF6" w:rsidRPr="00163C63">
        <w:rPr>
          <w:color w:val="0D0D0D"/>
        </w:rPr>
        <w:t xml:space="preserve"> </w:t>
      </w:r>
      <w:r w:rsidR="00752957" w:rsidRPr="00163C63">
        <w:rPr>
          <w:color w:val="0D0D0D"/>
        </w:rPr>
        <w:t>% от показателей, установленных уточненным бюджетом</w:t>
      </w:r>
      <w:r w:rsidR="00F80A7F" w:rsidRPr="00163C63">
        <w:rPr>
          <w:color w:val="0D0D0D"/>
        </w:rPr>
        <w:t xml:space="preserve"> поселения</w:t>
      </w:r>
      <w:r w:rsidR="00752957" w:rsidRPr="00163C63">
        <w:rPr>
          <w:color w:val="0D0D0D"/>
        </w:rPr>
        <w:t>.</w:t>
      </w:r>
    </w:p>
    <w:p w:rsidR="00863FF6" w:rsidRPr="00163C63" w:rsidRDefault="00863FF6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 xml:space="preserve">Динамика и структура расходной части бюджета поселения </w:t>
      </w:r>
      <w:r w:rsidR="00202F55" w:rsidRPr="00163C63">
        <w:rPr>
          <w:color w:val="0D0D0D"/>
        </w:rPr>
        <w:t>характеризуется данными таблицы № 3</w:t>
      </w:r>
      <w:r w:rsidR="001B2AF9" w:rsidRPr="00163C63">
        <w:rPr>
          <w:color w:val="0D0D0D"/>
        </w:rPr>
        <w:t>:</w:t>
      </w:r>
    </w:p>
    <w:p w:rsidR="00C61CFA" w:rsidRDefault="00B86FF3" w:rsidP="00B86FF3">
      <w:pPr>
        <w:pStyle w:val="a6"/>
        <w:spacing w:before="0" w:beforeAutospacing="0" w:after="0" w:afterAutospacing="0"/>
        <w:jc w:val="right"/>
        <w:rPr>
          <w:color w:val="0D0D0D"/>
        </w:rPr>
      </w:pPr>
      <w:r w:rsidRPr="00163C63">
        <w:rPr>
          <w:color w:val="0D0D0D"/>
        </w:rPr>
        <w:t xml:space="preserve"> Т</w:t>
      </w:r>
      <w:r w:rsidR="00752957" w:rsidRPr="00163C63">
        <w:rPr>
          <w:color w:val="0D0D0D"/>
        </w:rPr>
        <w:t>аблица 3</w:t>
      </w:r>
    </w:p>
    <w:p w:rsidR="00752957" w:rsidRDefault="00752957" w:rsidP="00B86FF3">
      <w:pPr>
        <w:pStyle w:val="a6"/>
        <w:spacing w:before="0" w:beforeAutospacing="0" w:after="0" w:afterAutospacing="0"/>
        <w:jc w:val="right"/>
        <w:rPr>
          <w:color w:val="0D0D0D"/>
        </w:rPr>
      </w:pPr>
      <w:r w:rsidRPr="00163C63">
        <w:rPr>
          <w:color w:val="0D0D0D"/>
        </w:rPr>
        <w:t>(тыс. рублей)</w:t>
      </w:r>
    </w:p>
    <w:p w:rsidR="00413F8D" w:rsidRPr="00163C63" w:rsidRDefault="00413F8D" w:rsidP="00B86FF3">
      <w:pPr>
        <w:pStyle w:val="a6"/>
        <w:spacing w:before="0" w:beforeAutospacing="0" w:after="0" w:afterAutospacing="0"/>
        <w:jc w:val="right"/>
        <w:rPr>
          <w:color w:val="0D0D0D"/>
        </w:rPr>
      </w:pPr>
    </w:p>
    <w:tbl>
      <w:tblPr>
        <w:tblW w:w="98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61"/>
        <w:gridCol w:w="1047"/>
        <w:gridCol w:w="1236"/>
        <w:gridCol w:w="1386"/>
        <w:gridCol w:w="1225"/>
        <w:gridCol w:w="1225"/>
        <w:gridCol w:w="598"/>
        <w:gridCol w:w="687"/>
      </w:tblGrid>
      <w:tr w:rsidR="00752957" w:rsidRPr="0022431A" w:rsidTr="005C0F5A">
        <w:trPr>
          <w:trHeight w:val="210"/>
          <w:tblCellSpacing w:w="0" w:type="dxa"/>
          <w:jc w:val="center"/>
        </w:trPr>
        <w:tc>
          <w:tcPr>
            <w:tcW w:w="98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E110D0">
            <w:pPr>
              <w:pStyle w:val="a6"/>
              <w:spacing w:line="210" w:lineRule="atLeast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Анализ исполнения бюджета</w:t>
            </w:r>
            <w:r w:rsidR="00374F54" w:rsidRPr="0022431A">
              <w:rPr>
                <w:color w:val="0D0D0D"/>
                <w:sz w:val="20"/>
                <w:szCs w:val="20"/>
              </w:rPr>
              <w:t xml:space="preserve"> поселения</w:t>
            </w:r>
            <w:r w:rsidRPr="0022431A">
              <w:rPr>
                <w:color w:val="0D0D0D"/>
                <w:sz w:val="20"/>
                <w:szCs w:val="20"/>
              </w:rPr>
              <w:t xml:space="preserve"> по расходам</w:t>
            </w:r>
          </w:p>
        </w:tc>
      </w:tr>
      <w:tr w:rsidR="00752957" w:rsidRPr="0022431A" w:rsidTr="005C0F5A">
        <w:trPr>
          <w:trHeight w:val="225"/>
          <w:tblCellSpacing w:w="0" w:type="dxa"/>
          <w:jc w:val="center"/>
        </w:trPr>
        <w:tc>
          <w:tcPr>
            <w:tcW w:w="24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B142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Наименование  расходов</w:t>
            </w:r>
          </w:p>
        </w:tc>
        <w:tc>
          <w:tcPr>
            <w:tcW w:w="10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22431A" w:rsidRDefault="00752957" w:rsidP="00B057EE">
            <w:pPr>
              <w:pStyle w:val="a6"/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Исполнено в 201</w:t>
            </w:r>
            <w:r w:rsidR="00B057EE" w:rsidRPr="0022431A">
              <w:rPr>
                <w:color w:val="0D0D0D"/>
                <w:sz w:val="20"/>
                <w:szCs w:val="20"/>
              </w:rPr>
              <w:t>7</w:t>
            </w:r>
            <w:r w:rsidRPr="0022431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План 201</w:t>
            </w:r>
            <w:r w:rsidR="00B057EE" w:rsidRPr="0022431A">
              <w:rPr>
                <w:color w:val="0D0D0D"/>
                <w:sz w:val="20"/>
                <w:szCs w:val="20"/>
              </w:rPr>
              <w:t>8</w:t>
            </w:r>
            <w:r w:rsidRPr="0022431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Исполнение в 201</w:t>
            </w:r>
            <w:r w:rsidR="00B057EE" w:rsidRPr="0022431A">
              <w:rPr>
                <w:color w:val="0D0D0D"/>
                <w:sz w:val="20"/>
                <w:szCs w:val="20"/>
              </w:rPr>
              <w:t>8</w:t>
            </w:r>
            <w:r w:rsidRPr="0022431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Исполнено в % к факту 201</w:t>
            </w:r>
            <w:r w:rsidR="00B057EE" w:rsidRPr="0022431A">
              <w:rPr>
                <w:color w:val="0D0D0D"/>
                <w:sz w:val="20"/>
                <w:szCs w:val="20"/>
              </w:rPr>
              <w:t>7</w:t>
            </w:r>
            <w:r w:rsidRPr="0022431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2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Исполнено</w:t>
            </w:r>
          </w:p>
          <w:p w:rsidR="00752957" w:rsidRPr="0022431A" w:rsidRDefault="00752957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в % к плану 201</w:t>
            </w:r>
            <w:r w:rsidR="00B057EE" w:rsidRPr="0022431A">
              <w:rPr>
                <w:color w:val="0D0D0D"/>
                <w:sz w:val="20"/>
                <w:szCs w:val="20"/>
              </w:rPr>
              <w:t>8</w:t>
            </w:r>
            <w:r w:rsidRPr="0022431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2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CC3421">
            <w:pPr>
              <w:pStyle w:val="a6"/>
              <w:spacing w:line="225" w:lineRule="atLeast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752957" w:rsidRPr="0022431A" w:rsidTr="005C0F5A">
        <w:trPr>
          <w:cantSplit/>
          <w:trHeight w:val="1134"/>
          <w:tblCellSpacing w:w="0" w:type="dxa"/>
          <w:jc w:val="center"/>
        </w:trPr>
        <w:tc>
          <w:tcPr>
            <w:tcW w:w="24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2431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22431A" w:rsidRDefault="00752957" w:rsidP="00B057EE">
            <w:pPr>
              <w:pStyle w:val="a6"/>
              <w:ind w:left="-17" w:right="113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201</w:t>
            </w:r>
            <w:r w:rsidR="00B057EE" w:rsidRPr="0022431A">
              <w:rPr>
                <w:color w:val="0D0D0D"/>
                <w:sz w:val="20"/>
                <w:szCs w:val="20"/>
              </w:rPr>
              <w:t>7</w:t>
            </w:r>
            <w:r w:rsidRPr="0022431A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22431A" w:rsidRDefault="00752957" w:rsidP="00B057EE">
            <w:pPr>
              <w:pStyle w:val="a6"/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201</w:t>
            </w:r>
            <w:r w:rsidR="00B057EE" w:rsidRPr="0022431A">
              <w:rPr>
                <w:color w:val="0D0D0D"/>
                <w:sz w:val="20"/>
                <w:szCs w:val="20"/>
              </w:rPr>
              <w:t>8</w:t>
            </w:r>
            <w:r w:rsidRPr="0022431A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5B6FBE" w:rsidRPr="0022431A" w:rsidTr="004D0E9D">
        <w:trPr>
          <w:trHeight w:val="351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22431A" w:rsidRDefault="005B6FBE" w:rsidP="005B6FBE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2431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22431A" w:rsidRDefault="005B6FBE" w:rsidP="005B6FBE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2431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22431A" w:rsidRDefault="005B6FBE" w:rsidP="005B6FBE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2431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22431A" w:rsidRDefault="005B6FBE" w:rsidP="005B6FBE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2431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22431A" w:rsidRDefault="005B6FBE" w:rsidP="005B6FBE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2431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22431A" w:rsidRDefault="005B6FBE" w:rsidP="005B6FBE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2431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6FBE" w:rsidRPr="0022431A" w:rsidRDefault="005B6FBE" w:rsidP="00C87FD0">
            <w:pPr>
              <w:pStyle w:val="a6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6FBE" w:rsidRPr="0022431A" w:rsidRDefault="005B6FBE" w:rsidP="00C87FD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8</w:t>
            </w:r>
          </w:p>
        </w:tc>
      </w:tr>
      <w:tr w:rsidR="00B057EE" w:rsidRPr="0022431A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Общегосударственные вопросы (01)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3968,5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4207,32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4197,33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105,77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99,76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58,8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22431A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44,97</w:t>
            </w:r>
          </w:p>
        </w:tc>
      </w:tr>
      <w:tr w:rsidR="00B057EE" w:rsidRPr="0022431A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Национальная оборона (02)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72,5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97,40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97,40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134,34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1,1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22431A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1,04</w:t>
            </w:r>
          </w:p>
        </w:tc>
      </w:tr>
      <w:tr w:rsidR="00B057EE" w:rsidRPr="0022431A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Национальная экономика (04)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1004,0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1662,56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1594,83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158,85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95,93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14,9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22431A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17,09</w:t>
            </w:r>
          </w:p>
        </w:tc>
      </w:tr>
      <w:tr w:rsidR="00B057EE" w:rsidRPr="0022431A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Жилищно - коммунальное хозяйство (05)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441,9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2404,09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2398,33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544,039в 12,2 раз больше)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99,76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6,5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22431A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25,70</w:t>
            </w:r>
          </w:p>
        </w:tc>
      </w:tr>
      <w:tr w:rsidR="00B057EE" w:rsidRPr="0022431A" w:rsidTr="005C0F5A">
        <w:trPr>
          <w:trHeight w:val="567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Социальная политика (10)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1109,0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892,32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892,32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80,46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16,4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22431A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9,56</w:t>
            </w:r>
          </w:p>
        </w:tc>
      </w:tr>
      <w:tr w:rsidR="00B057EE" w:rsidRPr="0022431A" w:rsidTr="005C0F5A">
        <w:trPr>
          <w:trHeight w:val="715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Физическая культура и спорт (11)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119,6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131,36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131,36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109,83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1,8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22431A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1,41</w:t>
            </w:r>
          </w:p>
        </w:tc>
      </w:tr>
      <w:tr w:rsidR="00B057EE" w:rsidRPr="0022431A" w:rsidTr="005C0F5A">
        <w:trPr>
          <w:trHeight w:val="715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31,9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22,00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22,00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68,96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0,5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22431A" w:rsidP="00B057E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2431A">
              <w:rPr>
                <w:color w:val="0D0D0D"/>
                <w:sz w:val="20"/>
                <w:szCs w:val="20"/>
              </w:rPr>
              <w:t>0,23</w:t>
            </w:r>
          </w:p>
        </w:tc>
      </w:tr>
      <w:tr w:rsidR="00B057EE" w:rsidRPr="0022431A" w:rsidTr="009D0288">
        <w:trPr>
          <w:trHeight w:val="323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rPr>
                <w:color w:val="0D0D0D"/>
                <w:sz w:val="20"/>
                <w:szCs w:val="20"/>
              </w:rPr>
            </w:pPr>
            <w:r w:rsidRPr="0022431A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22431A">
              <w:rPr>
                <w:b/>
                <w:color w:val="0D0D0D"/>
                <w:sz w:val="20"/>
                <w:szCs w:val="20"/>
              </w:rPr>
              <w:t>6747,5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22431A">
              <w:rPr>
                <w:b/>
                <w:color w:val="0D0D0D"/>
                <w:sz w:val="20"/>
                <w:szCs w:val="20"/>
              </w:rPr>
              <w:t>9417,05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22431A">
              <w:rPr>
                <w:b/>
                <w:color w:val="0D0D0D"/>
                <w:sz w:val="20"/>
                <w:szCs w:val="20"/>
              </w:rPr>
              <w:t>9333,57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22431A">
              <w:rPr>
                <w:b/>
                <w:color w:val="0D0D0D"/>
                <w:sz w:val="20"/>
                <w:szCs w:val="20"/>
              </w:rPr>
              <w:t>138,33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22431A">
              <w:rPr>
                <w:b/>
                <w:color w:val="0D0D0D"/>
                <w:sz w:val="20"/>
                <w:szCs w:val="20"/>
              </w:rPr>
              <w:t>99,11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B057EE" w:rsidP="00B057EE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22431A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57EE" w:rsidRPr="0022431A" w:rsidRDefault="0022431A" w:rsidP="00B057EE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22431A">
              <w:rPr>
                <w:b/>
                <w:color w:val="0D0D0D"/>
                <w:sz w:val="20"/>
                <w:szCs w:val="20"/>
              </w:rPr>
              <w:t>100,00</w:t>
            </w:r>
          </w:p>
        </w:tc>
      </w:tr>
    </w:tbl>
    <w:p w:rsidR="00F22C31" w:rsidRPr="0022431A" w:rsidRDefault="00C3021E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>Результаты анализа свидетельствуют, что в</w:t>
      </w:r>
      <w:r w:rsidR="000F3B7E" w:rsidRPr="00163C63">
        <w:rPr>
          <w:color w:val="0D0D0D"/>
        </w:rPr>
        <w:t xml:space="preserve"> 20</w:t>
      </w:r>
      <w:r w:rsidR="00886BF0" w:rsidRPr="00163C63">
        <w:rPr>
          <w:color w:val="0D0D0D"/>
        </w:rPr>
        <w:t>1</w:t>
      </w:r>
      <w:r w:rsidR="0022431A">
        <w:rPr>
          <w:color w:val="0D0D0D"/>
        </w:rPr>
        <w:t>8</w:t>
      </w:r>
      <w:r w:rsidR="000F3B7E" w:rsidRPr="00163C63">
        <w:rPr>
          <w:color w:val="0D0D0D"/>
        </w:rPr>
        <w:t xml:space="preserve"> году р</w:t>
      </w:r>
      <w:r w:rsidR="00752957" w:rsidRPr="00163C63">
        <w:rPr>
          <w:color w:val="0D0D0D"/>
        </w:rPr>
        <w:t>асходы бюджета</w:t>
      </w:r>
      <w:r w:rsidR="00B14224" w:rsidRPr="00163C63">
        <w:rPr>
          <w:color w:val="0D0D0D"/>
        </w:rPr>
        <w:t xml:space="preserve"> поселения</w:t>
      </w:r>
      <w:r w:rsidR="00752957" w:rsidRPr="00163C63">
        <w:rPr>
          <w:color w:val="0D0D0D"/>
        </w:rPr>
        <w:t xml:space="preserve"> по сравнению с 201</w:t>
      </w:r>
      <w:r w:rsidR="0022431A">
        <w:rPr>
          <w:color w:val="0D0D0D"/>
        </w:rPr>
        <w:t>7</w:t>
      </w:r>
      <w:r w:rsidR="00752957" w:rsidRPr="00163C63">
        <w:rPr>
          <w:color w:val="0D0D0D"/>
        </w:rPr>
        <w:t xml:space="preserve"> годом</w:t>
      </w:r>
      <w:r w:rsidR="0022431A">
        <w:rPr>
          <w:color w:val="0D0D0D"/>
        </w:rPr>
        <w:t xml:space="preserve"> увеличились </w:t>
      </w:r>
      <w:r w:rsidR="008801E6">
        <w:rPr>
          <w:color w:val="0D0D0D"/>
        </w:rPr>
        <w:t xml:space="preserve">на </w:t>
      </w:r>
      <w:r w:rsidR="0022431A">
        <w:rPr>
          <w:color w:val="0D0D0D"/>
        </w:rPr>
        <w:t>2586,07</w:t>
      </w:r>
      <w:r w:rsidR="00886BF0" w:rsidRPr="00163C63">
        <w:rPr>
          <w:color w:val="0D0D0D"/>
        </w:rPr>
        <w:t xml:space="preserve"> </w:t>
      </w:r>
      <w:r w:rsidR="00752957" w:rsidRPr="00163C63">
        <w:rPr>
          <w:color w:val="0D0D0D"/>
        </w:rPr>
        <w:t>тыс. руб</w:t>
      </w:r>
      <w:r w:rsidR="0022431A">
        <w:rPr>
          <w:color w:val="0D0D0D"/>
        </w:rPr>
        <w:t>.</w:t>
      </w:r>
      <w:r w:rsidR="00752957" w:rsidRPr="00163C63">
        <w:rPr>
          <w:color w:val="0D0D0D"/>
        </w:rPr>
        <w:t xml:space="preserve"> </w:t>
      </w:r>
      <w:r w:rsidR="00623215" w:rsidRPr="00163C63">
        <w:rPr>
          <w:color w:val="0D0D0D"/>
        </w:rPr>
        <w:t>или</w:t>
      </w:r>
      <w:r w:rsidRPr="00163C63">
        <w:rPr>
          <w:color w:val="0D0D0D"/>
        </w:rPr>
        <w:t xml:space="preserve"> на </w:t>
      </w:r>
      <w:r w:rsidR="0022431A">
        <w:rPr>
          <w:color w:val="0D0D0D"/>
        </w:rPr>
        <w:t>38,33</w:t>
      </w:r>
      <w:r w:rsidR="00886BF0" w:rsidRPr="00163C63">
        <w:rPr>
          <w:color w:val="0D0D0D"/>
        </w:rPr>
        <w:t xml:space="preserve"> </w:t>
      </w:r>
      <w:r w:rsidR="00623215" w:rsidRPr="00163C63">
        <w:rPr>
          <w:color w:val="0D0D0D"/>
        </w:rPr>
        <w:t>% и</w:t>
      </w:r>
      <w:r w:rsidR="00752957" w:rsidRPr="00163C63">
        <w:rPr>
          <w:color w:val="0D0D0D"/>
        </w:rPr>
        <w:t xml:space="preserve"> составили </w:t>
      </w:r>
      <w:r w:rsidR="0022431A">
        <w:rPr>
          <w:color w:val="0D0D0D"/>
        </w:rPr>
        <w:t>9333,57</w:t>
      </w:r>
      <w:r w:rsidR="008801E6">
        <w:rPr>
          <w:color w:val="0D0D0D"/>
        </w:rPr>
        <w:t xml:space="preserve"> </w:t>
      </w:r>
      <w:r w:rsidR="00C437FA" w:rsidRPr="00163C63">
        <w:rPr>
          <w:color w:val="0D0D0D"/>
        </w:rPr>
        <w:t>т</w:t>
      </w:r>
      <w:r w:rsidR="00AC5BBC" w:rsidRPr="00163C63">
        <w:rPr>
          <w:color w:val="0D0D0D"/>
        </w:rPr>
        <w:t>ыс. руб</w:t>
      </w:r>
      <w:r w:rsidR="0022431A">
        <w:rPr>
          <w:color w:val="0D0D0D"/>
        </w:rPr>
        <w:t>.</w:t>
      </w:r>
    </w:p>
    <w:p w:rsidR="0022431A" w:rsidRDefault="00623215" w:rsidP="00684D30">
      <w:pPr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2431A">
        <w:rPr>
          <w:rFonts w:ascii="Times New Roman" w:hAnsi="Times New Roman" w:cs="Times New Roman"/>
          <w:sz w:val="24"/>
          <w:szCs w:val="24"/>
        </w:rPr>
        <w:t>Исполнение расходной части бюджета поселения в 201</w:t>
      </w:r>
      <w:r w:rsidR="0022431A" w:rsidRPr="0022431A">
        <w:rPr>
          <w:rFonts w:ascii="Times New Roman" w:hAnsi="Times New Roman" w:cs="Times New Roman"/>
          <w:sz w:val="24"/>
          <w:szCs w:val="24"/>
        </w:rPr>
        <w:t>8</w:t>
      </w:r>
      <w:r w:rsidRPr="0022431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2431A" w:rsidRPr="0022431A">
        <w:rPr>
          <w:rFonts w:ascii="Times New Roman" w:hAnsi="Times New Roman" w:cs="Times New Roman"/>
          <w:sz w:val="24"/>
          <w:szCs w:val="24"/>
        </w:rPr>
        <w:t>составило 100,00% по разделам ф</w:t>
      </w:r>
      <w:r w:rsidRPr="0022431A">
        <w:rPr>
          <w:rFonts w:ascii="Times New Roman" w:hAnsi="Times New Roman" w:cs="Times New Roman"/>
          <w:sz w:val="24"/>
          <w:szCs w:val="24"/>
        </w:rPr>
        <w:t>ункциональ</w:t>
      </w:r>
      <w:r w:rsidR="0022431A" w:rsidRPr="0022431A">
        <w:rPr>
          <w:rFonts w:ascii="Times New Roman" w:hAnsi="Times New Roman" w:cs="Times New Roman"/>
          <w:sz w:val="24"/>
          <w:szCs w:val="24"/>
        </w:rPr>
        <w:t>ной классификации: «Национальная оборона» (0100), «Социальная политика» (1000), «Физическая культура и спорт» (1100) и «</w:t>
      </w:r>
      <w:r w:rsidR="0022431A" w:rsidRPr="0022431A">
        <w:rPr>
          <w:rFonts w:ascii="Times New Roman" w:hAnsi="Times New Roman" w:cs="Times New Roman"/>
          <w:color w:val="0D0D0D"/>
          <w:sz w:val="24"/>
          <w:szCs w:val="24"/>
        </w:rPr>
        <w:t>Бюджетные трансферты общего характера бюджетам субъектов Российской Федерации и муниципальных образований» (1400).</w:t>
      </w:r>
    </w:p>
    <w:p w:rsidR="0022431A" w:rsidRDefault="0022431A" w:rsidP="00684D30">
      <w:pPr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Неисполнение расходной части бюджета поселения в 2018 году произошло по разделам функциональной классификации:</w:t>
      </w:r>
    </w:p>
    <w:p w:rsidR="0022431A" w:rsidRPr="006B35D4" w:rsidRDefault="0022431A" w:rsidP="00684D30">
      <w:pPr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B35D4">
        <w:rPr>
          <w:rFonts w:ascii="Times New Roman" w:hAnsi="Times New Roman" w:cs="Times New Roman"/>
          <w:color w:val="0D0D0D"/>
          <w:sz w:val="24"/>
          <w:szCs w:val="24"/>
        </w:rPr>
        <w:t xml:space="preserve">Общегосударственные вопросы (0100) на </w:t>
      </w:r>
      <w:r w:rsidR="006B35D4" w:rsidRPr="006B35D4">
        <w:rPr>
          <w:rFonts w:ascii="Times New Roman" w:hAnsi="Times New Roman" w:cs="Times New Roman"/>
          <w:color w:val="0D0D0D"/>
          <w:sz w:val="24"/>
          <w:szCs w:val="24"/>
        </w:rPr>
        <w:t>9,99 тыс</w:t>
      </w:r>
      <w:r w:rsidRPr="006B35D4">
        <w:rPr>
          <w:rFonts w:ascii="Times New Roman" w:hAnsi="Times New Roman" w:cs="Times New Roman"/>
          <w:color w:val="0D0D0D"/>
          <w:sz w:val="24"/>
          <w:szCs w:val="24"/>
        </w:rPr>
        <w:t xml:space="preserve">. </w:t>
      </w:r>
      <w:r w:rsidR="006B35D4" w:rsidRPr="006B35D4">
        <w:rPr>
          <w:rFonts w:ascii="Times New Roman" w:hAnsi="Times New Roman" w:cs="Times New Roman"/>
          <w:color w:val="0D0D0D"/>
          <w:sz w:val="24"/>
          <w:szCs w:val="24"/>
        </w:rPr>
        <w:t>р</w:t>
      </w:r>
      <w:r w:rsidRPr="006B35D4">
        <w:rPr>
          <w:rFonts w:ascii="Times New Roman" w:hAnsi="Times New Roman" w:cs="Times New Roman"/>
          <w:color w:val="0D0D0D"/>
          <w:sz w:val="24"/>
          <w:szCs w:val="24"/>
        </w:rPr>
        <w:t xml:space="preserve">уб. или на </w:t>
      </w:r>
      <w:r w:rsidR="006B35D4" w:rsidRPr="006B35D4">
        <w:rPr>
          <w:rFonts w:ascii="Times New Roman" w:hAnsi="Times New Roman" w:cs="Times New Roman"/>
          <w:color w:val="0D0D0D"/>
          <w:sz w:val="24"/>
          <w:szCs w:val="24"/>
        </w:rPr>
        <w:t>0,24%;</w:t>
      </w:r>
    </w:p>
    <w:p w:rsidR="006B35D4" w:rsidRPr="006B35D4" w:rsidRDefault="006B35D4" w:rsidP="00684D30">
      <w:pPr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B35D4">
        <w:rPr>
          <w:rFonts w:ascii="Times New Roman" w:hAnsi="Times New Roman" w:cs="Times New Roman"/>
          <w:color w:val="0D0D0D"/>
          <w:sz w:val="24"/>
          <w:szCs w:val="24"/>
        </w:rPr>
        <w:t>Национальная экономика (0400) на 67,73 тыс. руб. или на 4,07%;</w:t>
      </w:r>
    </w:p>
    <w:p w:rsidR="006B35D4" w:rsidRPr="006B35D4" w:rsidRDefault="006B35D4" w:rsidP="00684D30">
      <w:pPr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B35D4">
        <w:rPr>
          <w:rFonts w:ascii="Times New Roman" w:hAnsi="Times New Roman" w:cs="Times New Roman"/>
          <w:color w:val="0D0D0D"/>
          <w:sz w:val="24"/>
          <w:szCs w:val="24"/>
        </w:rPr>
        <w:t>Жилищно - коммунальное хозяйство (0500) на 5,76 тыс. руб. или на 0,27%.</w:t>
      </w:r>
    </w:p>
    <w:p w:rsidR="006B35D4" w:rsidRPr="006B35D4" w:rsidRDefault="006B35D4" w:rsidP="006B35D4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6B35D4">
        <w:rPr>
          <w:color w:val="0D0D0D"/>
        </w:rPr>
        <w:t xml:space="preserve">Пояснительная записка к отчету об исполнении бюджета Администрации муниципального образования Новомариинское сельское поселение за 2018 год не дает разъяснений </w:t>
      </w:r>
      <w:r>
        <w:rPr>
          <w:color w:val="0D0D0D"/>
        </w:rPr>
        <w:t>в связи с чем плановые показатели по расходам не выполнены.</w:t>
      </w:r>
    </w:p>
    <w:p w:rsidR="00714A32" w:rsidRPr="00930803" w:rsidRDefault="00D80F7A" w:rsidP="00684D30">
      <w:pPr>
        <w:pStyle w:val="a6"/>
        <w:spacing w:before="0" w:beforeAutospacing="0" w:after="0" w:afterAutospacing="0" w:line="276" w:lineRule="auto"/>
        <w:ind w:firstLine="567"/>
        <w:jc w:val="both"/>
      </w:pPr>
      <w:r w:rsidRPr="00163C63">
        <w:rPr>
          <w:color w:val="0D0D0D"/>
        </w:rPr>
        <w:t>В 201</w:t>
      </w:r>
      <w:r w:rsidR="0022431A">
        <w:rPr>
          <w:color w:val="0D0D0D"/>
        </w:rPr>
        <w:t>8</w:t>
      </w:r>
      <w:r w:rsidRPr="00163C63">
        <w:rPr>
          <w:color w:val="0D0D0D"/>
        </w:rPr>
        <w:t xml:space="preserve"> году сокращение расходов по сравнению с 20</w:t>
      </w:r>
      <w:r w:rsidR="0022431A">
        <w:rPr>
          <w:color w:val="0D0D0D"/>
        </w:rPr>
        <w:t>17</w:t>
      </w:r>
      <w:r w:rsidRPr="00163C63">
        <w:rPr>
          <w:color w:val="0D0D0D"/>
        </w:rPr>
        <w:t xml:space="preserve"> годом</w:t>
      </w:r>
      <w:r w:rsidR="000F3B7E" w:rsidRPr="00163C63">
        <w:rPr>
          <w:color w:val="0D0D0D"/>
        </w:rPr>
        <w:t xml:space="preserve"> </w:t>
      </w:r>
      <w:r w:rsidRPr="00163C63">
        <w:rPr>
          <w:color w:val="0D0D0D"/>
        </w:rPr>
        <w:t xml:space="preserve">произошло </w:t>
      </w:r>
      <w:r w:rsidR="00561320" w:rsidRPr="00163C63">
        <w:rPr>
          <w:color w:val="0D0D0D"/>
        </w:rPr>
        <w:t>по раздел</w:t>
      </w:r>
      <w:r w:rsidRPr="00163C63">
        <w:rPr>
          <w:color w:val="0D0D0D"/>
        </w:rPr>
        <w:t xml:space="preserve">ам: </w:t>
      </w:r>
      <w:r w:rsidR="00113ADE">
        <w:t xml:space="preserve">(05) </w:t>
      </w:r>
      <w:r w:rsidR="00113ADE" w:rsidRPr="00930803">
        <w:t>«</w:t>
      </w:r>
      <w:r w:rsidR="00930803" w:rsidRPr="00930803">
        <w:rPr>
          <w:color w:val="0D0D0D"/>
        </w:rPr>
        <w:t>Социальная политик</w:t>
      </w:r>
      <w:r w:rsidR="00E110D0">
        <w:rPr>
          <w:color w:val="0D0D0D"/>
        </w:rPr>
        <w:t>а»</w:t>
      </w:r>
      <w:r w:rsidR="00930803" w:rsidRPr="00930803">
        <w:rPr>
          <w:color w:val="0D0D0D"/>
        </w:rPr>
        <w:t xml:space="preserve"> на </w:t>
      </w:r>
      <w:r w:rsidR="006B35D4">
        <w:rPr>
          <w:color w:val="0D0D0D"/>
        </w:rPr>
        <w:t>19,54</w:t>
      </w:r>
      <w:r w:rsidR="00930803" w:rsidRPr="00930803">
        <w:rPr>
          <w:color w:val="0D0D0D"/>
        </w:rPr>
        <w:t xml:space="preserve">% или на </w:t>
      </w:r>
      <w:r w:rsidR="006B35D4">
        <w:rPr>
          <w:color w:val="0D0D0D"/>
        </w:rPr>
        <w:t>216,68</w:t>
      </w:r>
      <w:r w:rsidR="00930803" w:rsidRPr="00930803">
        <w:rPr>
          <w:color w:val="0D0D0D"/>
        </w:rPr>
        <w:t xml:space="preserve"> тыс. руб</w:t>
      </w:r>
      <w:r w:rsidR="006B35D4">
        <w:rPr>
          <w:color w:val="0D0D0D"/>
        </w:rPr>
        <w:t xml:space="preserve">. и </w:t>
      </w:r>
      <w:r w:rsidR="006B35D4" w:rsidRPr="0022431A">
        <w:t>«</w:t>
      </w:r>
      <w:r w:rsidR="006B35D4" w:rsidRPr="0022431A">
        <w:rPr>
          <w:color w:val="0D0D0D"/>
        </w:rPr>
        <w:t>Бюджетные трансферты общего характера бюджетам субъектов Российской Федерации и муниципальных образований» (1400)</w:t>
      </w:r>
      <w:r w:rsidR="006B35D4">
        <w:rPr>
          <w:color w:val="0D0D0D"/>
        </w:rPr>
        <w:t xml:space="preserve"> на 31,04% или на 3,9 тыс. руб.</w:t>
      </w:r>
    </w:p>
    <w:p w:rsidR="006B35D4" w:rsidRPr="0052316A" w:rsidRDefault="006D18BC" w:rsidP="0052316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52316A">
        <w:rPr>
          <w:color w:val="0D0D0D"/>
        </w:rPr>
        <w:t>В 201</w:t>
      </w:r>
      <w:r w:rsidR="006B35D4" w:rsidRPr="0052316A">
        <w:rPr>
          <w:color w:val="0D0D0D"/>
        </w:rPr>
        <w:t>8</w:t>
      </w:r>
      <w:r w:rsidRPr="0052316A">
        <w:rPr>
          <w:color w:val="0D0D0D"/>
        </w:rPr>
        <w:t xml:space="preserve"> году произошло увеличение расходов по сравнению с 201</w:t>
      </w:r>
      <w:r w:rsidR="00930803" w:rsidRPr="0052316A">
        <w:rPr>
          <w:color w:val="0D0D0D"/>
        </w:rPr>
        <w:t>6</w:t>
      </w:r>
      <w:r w:rsidRPr="0052316A">
        <w:rPr>
          <w:color w:val="0D0D0D"/>
        </w:rPr>
        <w:t xml:space="preserve"> годом по раздел</w:t>
      </w:r>
      <w:r w:rsidR="00930803" w:rsidRPr="0052316A">
        <w:rPr>
          <w:color w:val="0D0D0D"/>
        </w:rPr>
        <w:t>ам:</w:t>
      </w:r>
    </w:p>
    <w:p w:rsidR="006B35D4" w:rsidRPr="0052316A" w:rsidRDefault="0052316A" w:rsidP="0052316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52316A">
        <w:rPr>
          <w:color w:val="0D0D0D"/>
        </w:rPr>
        <w:t>(0500) «</w:t>
      </w:r>
      <w:r w:rsidR="006B35D4" w:rsidRPr="0052316A">
        <w:rPr>
          <w:color w:val="0D0D0D"/>
        </w:rPr>
        <w:t>Жилищно - коммунальное хозяйство</w:t>
      </w:r>
      <w:r w:rsidRPr="0052316A">
        <w:rPr>
          <w:color w:val="0D0D0D"/>
        </w:rPr>
        <w:t>»</w:t>
      </w:r>
      <w:r w:rsidR="006B35D4" w:rsidRPr="0052316A">
        <w:rPr>
          <w:color w:val="0D0D0D"/>
        </w:rPr>
        <w:t xml:space="preserve"> (05) </w:t>
      </w:r>
      <w:r>
        <w:rPr>
          <w:color w:val="0D0D0D"/>
        </w:rPr>
        <w:t>–</w:t>
      </w:r>
      <w:r w:rsidR="006B35D4" w:rsidRPr="0052316A">
        <w:rPr>
          <w:color w:val="0D0D0D"/>
        </w:rPr>
        <w:t xml:space="preserve"> </w:t>
      </w:r>
      <w:r>
        <w:rPr>
          <w:color w:val="0D0D0D"/>
        </w:rPr>
        <w:t>в 12,2 раз больше или на 1956,53</w:t>
      </w:r>
      <w:r w:rsidR="006B35D4" w:rsidRPr="0052316A">
        <w:rPr>
          <w:color w:val="0D0D0D"/>
        </w:rPr>
        <w:t xml:space="preserve"> тыс. руб</w:t>
      </w:r>
      <w:r>
        <w:rPr>
          <w:color w:val="0D0D0D"/>
        </w:rPr>
        <w:t>.;</w:t>
      </w:r>
    </w:p>
    <w:p w:rsidR="006B35D4" w:rsidRPr="0052316A" w:rsidRDefault="006B35D4" w:rsidP="0052316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52316A">
        <w:rPr>
          <w:color w:val="0D0D0D"/>
        </w:rPr>
        <w:lastRenderedPageBreak/>
        <w:t>(04</w:t>
      </w:r>
      <w:r w:rsidR="0052316A">
        <w:rPr>
          <w:color w:val="0D0D0D"/>
        </w:rPr>
        <w:t>00</w:t>
      </w:r>
      <w:r w:rsidRPr="0052316A">
        <w:rPr>
          <w:color w:val="0D0D0D"/>
        </w:rPr>
        <w:t>) «Национальная экономика</w:t>
      </w:r>
      <w:r w:rsidR="0052316A">
        <w:rPr>
          <w:color w:val="0D0D0D"/>
        </w:rPr>
        <w:t>» - на 58,85% или на 590,83</w:t>
      </w:r>
      <w:r w:rsidRPr="0052316A">
        <w:rPr>
          <w:color w:val="0D0D0D"/>
        </w:rPr>
        <w:t xml:space="preserve"> тыс. руб</w:t>
      </w:r>
      <w:r w:rsidR="0052316A">
        <w:rPr>
          <w:color w:val="0D0D0D"/>
        </w:rPr>
        <w:t>.;</w:t>
      </w:r>
    </w:p>
    <w:p w:rsidR="006B35D4" w:rsidRPr="0052316A" w:rsidRDefault="006B35D4" w:rsidP="0052316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52316A">
        <w:rPr>
          <w:color w:val="0D0D0D"/>
        </w:rPr>
        <w:t>(02</w:t>
      </w:r>
      <w:r w:rsidR="0052316A">
        <w:rPr>
          <w:color w:val="0D0D0D"/>
        </w:rPr>
        <w:t>00</w:t>
      </w:r>
      <w:r w:rsidRPr="0052316A">
        <w:rPr>
          <w:color w:val="0D0D0D"/>
        </w:rPr>
        <w:t xml:space="preserve">) «Национальная оборона» на </w:t>
      </w:r>
      <w:r w:rsidR="0052316A">
        <w:rPr>
          <w:color w:val="0D0D0D"/>
        </w:rPr>
        <w:t>34,34</w:t>
      </w:r>
      <w:r w:rsidRPr="0052316A">
        <w:rPr>
          <w:color w:val="0D0D0D"/>
        </w:rPr>
        <w:t xml:space="preserve">% или на </w:t>
      </w:r>
      <w:r w:rsidR="0052316A">
        <w:rPr>
          <w:color w:val="0D0D0D"/>
        </w:rPr>
        <w:t>24,9</w:t>
      </w:r>
      <w:r w:rsidRPr="0052316A">
        <w:rPr>
          <w:color w:val="0D0D0D"/>
        </w:rPr>
        <w:t xml:space="preserve"> тыс. руб</w:t>
      </w:r>
      <w:r w:rsidR="0052316A">
        <w:rPr>
          <w:color w:val="0D0D0D"/>
        </w:rPr>
        <w:t>.;</w:t>
      </w:r>
    </w:p>
    <w:p w:rsidR="006B35D4" w:rsidRPr="0052316A" w:rsidRDefault="006B35D4" w:rsidP="0052316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52316A">
        <w:rPr>
          <w:color w:val="0D0D0D"/>
        </w:rPr>
        <w:t>(11</w:t>
      </w:r>
      <w:r w:rsidR="008A7355">
        <w:rPr>
          <w:color w:val="0D0D0D"/>
        </w:rPr>
        <w:t>00</w:t>
      </w:r>
      <w:r w:rsidRPr="0052316A">
        <w:rPr>
          <w:color w:val="0D0D0D"/>
        </w:rPr>
        <w:t>) «</w:t>
      </w:r>
      <w:r w:rsidR="0052316A">
        <w:rPr>
          <w:color w:val="0D0D0D"/>
        </w:rPr>
        <w:t>Физическая культура и спорт</w:t>
      </w:r>
      <w:r w:rsidRPr="0052316A">
        <w:rPr>
          <w:color w:val="0D0D0D"/>
        </w:rPr>
        <w:t xml:space="preserve">» - на </w:t>
      </w:r>
      <w:r w:rsidR="0052316A">
        <w:rPr>
          <w:color w:val="0D0D0D"/>
        </w:rPr>
        <w:t>9,83%</w:t>
      </w:r>
      <w:r w:rsidRPr="0052316A">
        <w:t xml:space="preserve"> или на </w:t>
      </w:r>
      <w:r w:rsidR="0052316A">
        <w:t>11,76</w:t>
      </w:r>
      <w:r w:rsidRPr="0052316A">
        <w:t xml:space="preserve"> тыс. руб</w:t>
      </w:r>
      <w:r w:rsidR="0052316A">
        <w:t>.;</w:t>
      </w:r>
    </w:p>
    <w:p w:rsidR="0052316A" w:rsidRPr="0052316A" w:rsidRDefault="006B35D4" w:rsidP="0052316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52316A">
        <w:rPr>
          <w:color w:val="0D0D0D"/>
        </w:rPr>
        <w:t xml:space="preserve"> (01</w:t>
      </w:r>
      <w:r w:rsidR="008A7355">
        <w:rPr>
          <w:color w:val="0D0D0D"/>
        </w:rPr>
        <w:t>00</w:t>
      </w:r>
      <w:r w:rsidRPr="0052316A">
        <w:rPr>
          <w:color w:val="0D0D0D"/>
        </w:rPr>
        <w:t xml:space="preserve">) </w:t>
      </w:r>
      <w:r w:rsidR="00F74545" w:rsidRPr="0052316A">
        <w:rPr>
          <w:color w:val="0D0D0D"/>
        </w:rPr>
        <w:t>«</w:t>
      </w:r>
      <w:r w:rsidR="00930803" w:rsidRPr="0052316A">
        <w:rPr>
          <w:color w:val="0D0D0D"/>
        </w:rPr>
        <w:t>Общегосударственные вопросы</w:t>
      </w:r>
      <w:r w:rsidR="00F74545" w:rsidRPr="0052316A">
        <w:rPr>
          <w:color w:val="0D0D0D"/>
        </w:rPr>
        <w:t>»</w:t>
      </w:r>
      <w:r w:rsidR="00930803" w:rsidRPr="0052316A">
        <w:rPr>
          <w:color w:val="0D0D0D"/>
        </w:rPr>
        <w:t xml:space="preserve"> на </w:t>
      </w:r>
      <w:r w:rsidR="0052316A">
        <w:rPr>
          <w:color w:val="0D0D0D"/>
        </w:rPr>
        <w:t>5,77</w:t>
      </w:r>
      <w:r w:rsidR="00930803" w:rsidRPr="0052316A">
        <w:rPr>
          <w:color w:val="0D0D0D"/>
        </w:rPr>
        <w:t xml:space="preserve">% или на </w:t>
      </w:r>
      <w:r w:rsidR="0052316A">
        <w:rPr>
          <w:color w:val="0D0D0D"/>
        </w:rPr>
        <w:t>228,83</w:t>
      </w:r>
      <w:r w:rsidR="00930803" w:rsidRPr="0052316A">
        <w:rPr>
          <w:color w:val="0D0D0D"/>
        </w:rPr>
        <w:t xml:space="preserve"> тыс. ру</w:t>
      </w:r>
      <w:r w:rsidR="0052316A">
        <w:rPr>
          <w:color w:val="0D0D0D"/>
        </w:rPr>
        <w:t>б.</w:t>
      </w:r>
    </w:p>
    <w:p w:rsidR="0025397B" w:rsidRDefault="0052316A" w:rsidP="008A735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6B35D4">
        <w:rPr>
          <w:color w:val="0D0D0D"/>
        </w:rPr>
        <w:t xml:space="preserve">Пояснительная записка к отчету об исполнении бюджета Администрации муниципального образования Новомариинское сельское поселение за 2018 год не дает разъяснений </w:t>
      </w:r>
      <w:r>
        <w:rPr>
          <w:color w:val="0D0D0D"/>
        </w:rPr>
        <w:t>в связи с чем</w:t>
      </w:r>
      <w:r w:rsidR="008A7355">
        <w:rPr>
          <w:color w:val="0D0D0D"/>
        </w:rPr>
        <w:t>,</w:t>
      </w:r>
      <w:r>
        <w:rPr>
          <w:color w:val="0D0D0D"/>
        </w:rPr>
        <w:t xml:space="preserve"> например, показатель по расходам </w:t>
      </w:r>
      <w:r w:rsidRPr="0052316A">
        <w:rPr>
          <w:color w:val="0D0D0D"/>
        </w:rPr>
        <w:t xml:space="preserve">(0500) «Жилищно - коммунальное хозяйство» </w:t>
      </w:r>
      <w:r>
        <w:rPr>
          <w:color w:val="0D0D0D"/>
        </w:rPr>
        <w:t>увеличился по сравнению с 2017 годом в 12,2 раз.</w:t>
      </w:r>
    </w:p>
    <w:p w:rsidR="008A7355" w:rsidRPr="00163C63" w:rsidRDefault="008A7355" w:rsidP="008A735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</w:p>
    <w:p w:rsidR="00752957" w:rsidRPr="00163C63" w:rsidRDefault="00912395" w:rsidP="004C15F8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163C63">
        <w:rPr>
          <w:rStyle w:val="a7"/>
          <w:color w:val="0D0D0D"/>
        </w:rPr>
        <w:t>Д</w:t>
      </w:r>
      <w:r w:rsidR="00752957" w:rsidRPr="00163C63">
        <w:rPr>
          <w:rStyle w:val="a7"/>
          <w:color w:val="0D0D0D"/>
        </w:rPr>
        <w:t>ебиторск</w:t>
      </w:r>
      <w:r w:rsidRPr="00163C63">
        <w:rPr>
          <w:rStyle w:val="a7"/>
          <w:color w:val="0D0D0D"/>
        </w:rPr>
        <w:t>ая</w:t>
      </w:r>
      <w:r w:rsidR="00752957" w:rsidRPr="00163C63">
        <w:rPr>
          <w:rStyle w:val="a7"/>
          <w:color w:val="0D0D0D"/>
        </w:rPr>
        <w:t xml:space="preserve"> и кредиторск</w:t>
      </w:r>
      <w:r w:rsidRPr="00163C63">
        <w:rPr>
          <w:rStyle w:val="a7"/>
          <w:color w:val="0D0D0D"/>
        </w:rPr>
        <w:t>ая</w:t>
      </w:r>
      <w:r w:rsidR="00752957" w:rsidRPr="00163C63">
        <w:rPr>
          <w:rStyle w:val="a7"/>
          <w:color w:val="0D0D0D"/>
        </w:rPr>
        <w:t xml:space="preserve"> задолженност</w:t>
      </w:r>
      <w:r w:rsidRPr="00163C63">
        <w:rPr>
          <w:rStyle w:val="a7"/>
          <w:color w:val="0D0D0D"/>
        </w:rPr>
        <w:t>ь.</w:t>
      </w:r>
    </w:p>
    <w:p w:rsidR="004E100B" w:rsidRPr="00163C63" w:rsidRDefault="004E100B" w:rsidP="004E100B">
      <w:pPr>
        <w:pStyle w:val="a6"/>
        <w:spacing w:before="0" w:beforeAutospacing="0" w:after="0" w:afterAutospacing="0" w:line="276" w:lineRule="auto"/>
        <w:jc w:val="both"/>
        <w:rPr>
          <w:color w:val="0D0D0D"/>
        </w:rPr>
      </w:pPr>
    </w:p>
    <w:p w:rsidR="004C3D8A" w:rsidRPr="004C3D8A" w:rsidRDefault="00752957" w:rsidP="004C3D8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>Дебиторская задолженность</w:t>
      </w:r>
      <w:r w:rsidR="004D6F01" w:rsidRPr="004C3D8A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4D6F01"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>в течение 201</w:t>
      </w:r>
      <w:r w:rsidR="00635FAC"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>9</w:t>
      </w:r>
      <w:r w:rsidR="004D6F01"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487E58"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>у</w:t>
      </w:r>
      <w:r w:rsidR="00236EC6"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меньшилась </w:t>
      </w:r>
      <w:r w:rsidR="00BE0655"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635FAC"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>8,85</w:t>
      </w:r>
      <w:r w:rsidR="00BE0655"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% </w:t>
      </w:r>
      <w:r w:rsidR="004D6F01"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>и составила</w:t>
      </w:r>
      <w:r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D6F01" w:rsidRPr="004C3D8A">
        <w:rPr>
          <w:rStyle w:val="a7"/>
          <w:rFonts w:ascii="Times New Roman" w:hAnsi="Times New Roman" w:cs="Times New Roman"/>
          <w:b w:val="0"/>
          <w:sz w:val="24"/>
          <w:szCs w:val="24"/>
        </w:rPr>
        <w:t>по состоянию</w:t>
      </w:r>
      <w:r w:rsidR="004D6F01" w:rsidRPr="004C3D8A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4C3D8A">
        <w:rPr>
          <w:rFonts w:ascii="Times New Roman" w:hAnsi="Times New Roman" w:cs="Times New Roman"/>
          <w:sz w:val="24"/>
          <w:szCs w:val="24"/>
        </w:rPr>
        <w:t>на 1 января 201</w:t>
      </w:r>
      <w:r w:rsidR="00635FAC" w:rsidRPr="004C3D8A">
        <w:rPr>
          <w:rFonts w:ascii="Times New Roman" w:hAnsi="Times New Roman" w:cs="Times New Roman"/>
          <w:sz w:val="24"/>
          <w:szCs w:val="24"/>
        </w:rPr>
        <w:t>9</w:t>
      </w:r>
      <w:r w:rsidRPr="004C3D8A">
        <w:rPr>
          <w:rFonts w:ascii="Times New Roman" w:hAnsi="Times New Roman" w:cs="Times New Roman"/>
          <w:sz w:val="24"/>
          <w:szCs w:val="24"/>
        </w:rPr>
        <w:t xml:space="preserve"> года</w:t>
      </w:r>
      <w:r w:rsidR="00F74545" w:rsidRPr="004C3D8A">
        <w:rPr>
          <w:rFonts w:ascii="Times New Roman" w:hAnsi="Times New Roman" w:cs="Times New Roman"/>
          <w:sz w:val="24"/>
          <w:szCs w:val="24"/>
        </w:rPr>
        <w:t xml:space="preserve"> </w:t>
      </w:r>
      <w:r w:rsidR="00635FAC" w:rsidRPr="004C3D8A">
        <w:rPr>
          <w:rFonts w:ascii="Times New Roman" w:hAnsi="Times New Roman" w:cs="Times New Roman"/>
          <w:sz w:val="24"/>
          <w:szCs w:val="24"/>
        </w:rPr>
        <w:t>230,59</w:t>
      </w:r>
      <w:r w:rsidR="00F74545" w:rsidRPr="004C3D8A">
        <w:rPr>
          <w:rFonts w:ascii="Times New Roman" w:hAnsi="Times New Roman" w:cs="Times New Roman"/>
          <w:sz w:val="24"/>
          <w:szCs w:val="24"/>
        </w:rPr>
        <w:t>0</w:t>
      </w:r>
      <w:r w:rsidR="00C00FF9" w:rsidRPr="004C3D8A">
        <w:rPr>
          <w:rFonts w:ascii="Times New Roman" w:hAnsi="Times New Roman" w:cs="Times New Roman"/>
          <w:sz w:val="24"/>
          <w:szCs w:val="24"/>
        </w:rPr>
        <w:t xml:space="preserve"> </w:t>
      </w:r>
      <w:r w:rsidR="00DA2E35" w:rsidRPr="004C3D8A">
        <w:rPr>
          <w:rFonts w:ascii="Times New Roman" w:hAnsi="Times New Roman" w:cs="Times New Roman"/>
          <w:sz w:val="24"/>
          <w:szCs w:val="24"/>
        </w:rPr>
        <w:t xml:space="preserve">тыс. </w:t>
      </w:r>
      <w:r w:rsidRPr="004C3D8A">
        <w:rPr>
          <w:rFonts w:ascii="Times New Roman" w:hAnsi="Times New Roman" w:cs="Times New Roman"/>
          <w:sz w:val="24"/>
          <w:szCs w:val="24"/>
        </w:rPr>
        <w:t>руб</w:t>
      </w:r>
      <w:r w:rsidR="00635FAC" w:rsidRPr="004C3D8A">
        <w:rPr>
          <w:rFonts w:ascii="Times New Roman" w:hAnsi="Times New Roman" w:cs="Times New Roman"/>
          <w:sz w:val="24"/>
          <w:szCs w:val="24"/>
        </w:rPr>
        <w:t>.</w:t>
      </w:r>
      <w:r w:rsidR="004C3D8A">
        <w:rPr>
          <w:rFonts w:ascii="Times New Roman" w:hAnsi="Times New Roman" w:cs="Times New Roman"/>
          <w:sz w:val="24"/>
          <w:szCs w:val="24"/>
        </w:rPr>
        <w:t xml:space="preserve"> в том числе по администратору доходов Администрации муниципального образования Новомариинское сельское поселение</w:t>
      </w:r>
      <w:r w:rsidR="00EC151B">
        <w:rPr>
          <w:rFonts w:ascii="Times New Roman" w:hAnsi="Times New Roman" w:cs="Times New Roman"/>
          <w:sz w:val="24"/>
          <w:szCs w:val="24"/>
        </w:rPr>
        <w:t xml:space="preserve"> по счету 1 205 21 000 в сумме </w:t>
      </w:r>
      <w:r w:rsidR="004C3D8A">
        <w:rPr>
          <w:rFonts w:ascii="Times New Roman" w:hAnsi="Times New Roman" w:cs="Times New Roman"/>
          <w:sz w:val="24"/>
          <w:szCs w:val="24"/>
        </w:rPr>
        <w:t xml:space="preserve">18,35 тыс. руб. и УФНС России по Томской области </w:t>
      </w:r>
      <w:r w:rsidR="00EC151B">
        <w:rPr>
          <w:rFonts w:ascii="Times New Roman" w:hAnsi="Times New Roman" w:cs="Times New Roman"/>
          <w:sz w:val="24"/>
          <w:szCs w:val="24"/>
        </w:rPr>
        <w:t xml:space="preserve"> по счету 1 205 11 000 в сумме </w:t>
      </w:r>
      <w:r w:rsidR="004C3D8A">
        <w:rPr>
          <w:rFonts w:ascii="Times New Roman" w:hAnsi="Times New Roman" w:cs="Times New Roman"/>
          <w:sz w:val="24"/>
          <w:szCs w:val="24"/>
        </w:rPr>
        <w:t>212,24 тыс. руб.</w:t>
      </w:r>
      <w:r w:rsidR="00635FAC" w:rsidRPr="004C3D8A">
        <w:rPr>
          <w:rFonts w:ascii="Times New Roman" w:hAnsi="Times New Roman" w:cs="Times New Roman"/>
          <w:sz w:val="24"/>
          <w:szCs w:val="24"/>
        </w:rPr>
        <w:t xml:space="preserve"> Согласно Сведения</w:t>
      </w:r>
      <w:r w:rsidR="004C3D8A" w:rsidRPr="004C3D8A">
        <w:rPr>
          <w:rFonts w:ascii="Times New Roman" w:hAnsi="Times New Roman" w:cs="Times New Roman"/>
          <w:sz w:val="24"/>
          <w:szCs w:val="24"/>
        </w:rPr>
        <w:t>м</w:t>
      </w:r>
      <w:r w:rsidR="00635FAC" w:rsidRPr="004C3D8A">
        <w:rPr>
          <w:rFonts w:ascii="Times New Roman" w:hAnsi="Times New Roman" w:cs="Times New Roman"/>
          <w:sz w:val="24"/>
          <w:szCs w:val="24"/>
        </w:rPr>
        <w:t xml:space="preserve"> по дебиторской и кредиторской задолженности </w:t>
      </w:r>
      <w:hyperlink r:id="rId27" w:history="1">
        <w:r w:rsidR="00635FAC" w:rsidRPr="004C3D8A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="004C3D8A" w:rsidRPr="004C3D8A">
        <w:rPr>
          <w:rFonts w:ascii="Times New Roman" w:hAnsi="Times New Roman" w:cs="Times New Roman"/>
          <w:sz w:val="24"/>
          <w:szCs w:val="24"/>
        </w:rPr>
        <w:t xml:space="preserve"> просроченная дебиторская задолженность по счету 1 205 11 000 </w:t>
      </w:r>
      <w:r w:rsidR="004C3D8A">
        <w:rPr>
          <w:rFonts w:ascii="Times New Roman" w:hAnsi="Times New Roman" w:cs="Times New Roman"/>
          <w:sz w:val="24"/>
          <w:szCs w:val="24"/>
        </w:rPr>
        <w:t xml:space="preserve"> в </w:t>
      </w:r>
      <w:r w:rsidR="004C3D8A" w:rsidRPr="004C3D8A">
        <w:rPr>
          <w:rFonts w:ascii="Times New Roman" w:hAnsi="Times New Roman" w:cs="Times New Roman"/>
          <w:sz w:val="24"/>
          <w:szCs w:val="24"/>
        </w:rPr>
        <w:t>составляет</w:t>
      </w:r>
      <w:r w:rsidR="004C3D8A">
        <w:rPr>
          <w:rFonts w:ascii="Times New Roman" w:hAnsi="Times New Roman" w:cs="Times New Roman"/>
          <w:sz w:val="24"/>
          <w:szCs w:val="24"/>
        </w:rPr>
        <w:t xml:space="preserve"> </w:t>
      </w:r>
      <w:r w:rsidR="004C3D8A" w:rsidRPr="004C3D8A">
        <w:rPr>
          <w:rFonts w:ascii="Times New Roman" w:hAnsi="Times New Roman" w:cs="Times New Roman"/>
          <w:sz w:val="24"/>
          <w:szCs w:val="24"/>
        </w:rPr>
        <w:t>212,24 тыс. руб. по администратору доходов УФНС России по Томской области.</w:t>
      </w:r>
    </w:p>
    <w:p w:rsidR="004C3D8A" w:rsidRPr="004C3D8A" w:rsidRDefault="004C3D8A" w:rsidP="004C3D8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D8A">
        <w:rPr>
          <w:rFonts w:ascii="Times New Roman" w:hAnsi="Times New Roman" w:cs="Times New Roman"/>
          <w:sz w:val="24"/>
          <w:szCs w:val="24"/>
        </w:rPr>
        <w:t xml:space="preserve">В нарушении пункта 167 Инструкции №191н в </w:t>
      </w:r>
      <w:hyperlink r:id="rId28" w:history="1">
        <w:r w:rsidRPr="004C3D8A">
          <w:rPr>
            <w:rFonts w:ascii="Times New Roman" w:hAnsi="Times New Roman" w:cs="Times New Roman"/>
            <w:sz w:val="24"/>
            <w:szCs w:val="24"/>
          </w:rPr>
          <w:t>разделе 2</w:t>
        </w:r>
      </w:hyperlink>
      <w:r w:rsidRPr="004C3D8A">
        <w:rPr>
          <w:rFonts w:ascii="Times New Roman" w:hAnsi="Times New Roman" w:cs="Times New Roman"/>
          <w:sz w:val="24"/>
          <w:szCs w:val="24"/>
        </w:rPr>
        <w:t xml:space="preserve"> «Сведений по дебиторской и кредиторской задолженности» </w:t>
      </w:r>
      <w:hyperlink r:id="rId29" w:history="1">
        <w:r w:rsidRPr="004C3D8A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Pr="004C3D8A">
        <w:rPr>
          <w:rFonts w:ascii="Times New Roman" w:hAnsi="Times New Roman" w:cs="Times New Roman"/>
          <w:sz w:val="24"/>
          <w:szCs w:val="24"/>
        </w:rPr>
        <w:t xml:space="preserve"> не раскрыта аналитическая информация о просроченной дебиторской задолженности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0FF9" w:rsidRPr="00163C63" w:rsidRDefault="00C00FF9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rStyle w:val="a7"/>
          <w:b w:val="0"/>
          <w:color w:val="0D0D0D"/>
        </w:rPr>
        <w:t xml:space="preserve">Кредиторская </w:t>
      </w:r>
      <w:r w:rsidRPr="00163C63">
        <w:rPr>
          <w:rStyle w:val="a7"/>
          <w:b w:val="0"/>
          <w:color w:val="0D0D0D"/>
        </w:rPr>
        <w:t>задолженность</w:t>
      </w:r>
      <w:r w:rsidRPr="00163C63">
        <w:rPr>
          <w:rStyle w:val="a7"/>
          <w:color w:val="0D0D0D"/>
        </w:rPr>
        <w:t xml:space="preserve"> </w:t>
      </w:r>
      <w:r w:rsidRPr="00163C63">
        <w:rPr>
          <w:rStyle w:val="a7"/>
          <w:b w:val="0"/>
          <w:color w:val="0D0D0D"/>
        </w:rPr>
        <w:t>в течение 201</w:t>
      </w:r>
      <w:r w:rsidR="004C3D8A">
        <w:rPr>
          <w:rStyle w:val="a7"/>
          <w:b w:val="0"/>
          <w:color w:val="0D0D0D"/>
        </w:rPr>
        <w:t>8</w:t>
      </w:r>
      <w:r w:rsidRPr="00163C63">
        <w:rPr>
          <w:rStyle w:val="a7"/>
          <w:b w:val="0"/>
          <w:color w:val="0D0D0D"/>
        </w:rPr>
        <w:t xml:space="preserve"> года </w:t>
      </w:r>
      <w:r w:rsidR="004C3D8A">
        <w:rPr>
          <w:rStyle w:val="a7"/>
          <w:b w:val="0"/>
          <w:color w:val="0D0D0D"/>
        </w:rPr>
        <w:t>также уменьшилась</w:t>
      </w:r>
      <w:r w:rsidR="00F74545">
        <w:rPr>
          <w:rStyle w:val="a7"/>
          <w:b w:val="0"/>
          <w:color w:val="0D0D0D"/>
        </w:rPr>
        <w:t xml:space="preserve"> на </w:t>
      </w:r>
      <w:r w:rsidR="004C3D8A">
        <w:rPr>
          <w:rStyle w:val="a7"/>
          <w:b w:val="0"/>
          <w:color w:val="0D0D0D"/>
        </w:rPr>
        <w:t>5,76</w:t>
      </w:r>
      <w:r w:rsidR="00F74545">
        <w:rPr>
          <w:rStyle w:val="a7"/>
          <w:b w:val="0"/>
          <w:color w:val="0D0D0D"/>
        </w:rPr>
        <w:t xml:space="preserve">% или на </w:t>
      </w:r>
      <w:r w:rsidR="004C3D8A">
        <w:rPr>
          <w:rStyle w:val="a7"/>
          <w:b w:val="0"/>
          <w:color w:val="0D0D0D"/>
        </w:rPr>
        <w:t xml:space="preserve">5,88 </w:t>
      </w:r>
      <w:r w:rsidR="00F74545">
        <w:rPr>
          <w:rStyle w:val="a7"/>
          <w:b w:val="0"/>
          <w:color w:val="0D0D0D"/>
        </w:rPr>
        <w:t>тыс. руб</w:t>
      </w:r>
      <w:r w:rsidR="004C3D8A">
        <w:rPr>
          <w:rStyle w:val="a7"/>
          <w:b w:val="0"/>
          <w:color w:val="0D0D0D"/>
        </w:rPr>
        <w:t>.</w:t>
      </w:r>
      <w:r w:rsidR="00F74545">
        <w:rPr>
          <w:rStyle w:val="a7"/>
          <w:b w:val="0"/>
          <w:color w:val="0D0D0D"/>
        </w:rPr>
        <w:t xml:space="preserve"> и составила </w:t>
      </w:r>
      <w:r w:rsidR="004C3D8A">
        <w:rPr>
          <w:rStyle w:val="a7"/>
          <w:b w:val="0"/>
          <w:color w:val="0D0D0D"/>
        </w:rPr>
        <w:t>96,27</w:t>
      </w:r>
      <w:r w:rsidR="00F74545">
        <w:rPr>
          <w:rStyle w:val="a7"/>
          <w:b w:val="0"/>
          <w:color w:val="0D0D0D"/>
        </w:rPr>
        <w:t xml:space="preserve"> тыс. руб</w:t>
      </w:r>
      <w:r w:rsidR="004C3D8A">
        <w:rPr>
          <w:rStyle w:val="a7"/>
          <w:b w:val="0"/>
          <w:color w:val="0D0D0D"/>
        </w:rPr>
        <w:t xml:space="preserve">. Кредиторская задолженность </w:t>
      </w:r>
      <w:r w:rsidR="00F05A35">
        <w:rPr>
          <w:rStyle w:val="a7"/>
          <w:b w:val="0"/>
          <w:color w:val="0D0D0D"/>
        </w:rPr>
        <w:t>сложилась</w:t>
      </w:r>
      <w:r w:rsidR="004C3D8A">
        <w:rPr>
          <w:rStyle w:val="a7"/>
          <w:b w:val="0"/>
          <w:color w:val="0D0D0D"/>
        </w:rPr>
        <w:t xml:space="preserve"> по администратору доходов УФНС России по Томской области по счету </w:t>
      </w:r>
      <w:r w:rsidR="00EC151B">
        <w:rPr>
          <w:rStyle w:val="a7"/>
          <w:b w:val="0"/>
          <w:color w:val="0D0D0D"/>
        </w:rPr>
        <w:t>1 205 11 000.</w:t>
      </w:r>
      <w:r w:rsidRPr="00163C63">
        <w:rPr>
          <w:color w:val="0D0D0D"/>
        </w:rPr>
        <w:t xml:space="preserve"> Нереальная к взысканию, просроченная </w:t>
      </w:r>
      <w:r w:rsidR="00481C36">
        <w:rPr>
          <w:color w:val="0D0D0D"/>
        </w:rPr>
        <w:t>кредиторская</w:t>
      </w:r>
      <w:r w:rsidRPr="00163C63">
        <w:rPr>
          <w:color w:val="0D0D0D"/>
        </w:rPr>
        <w:t xml:space="preserve"> задолженность отсутствует.</w:t>
      </w:r>
    </w:p>
    <w:p w:rsidR="00481C36" w:rsidRDefault="00771C11" w:rsidP="00481C36">
      <w:pPr>
        <w:pStyle w:val="a6"/>
        <w:spacing w:line="276" w:lineRule="auto"/>
        <w:jc w:val="center"/>
        <w:rPr>
          <w:rStyle w:val="a7"/>
          <w:color w:val="0D0D0D"/>
        </w:rPr>
      </w:pPr>
      <w:r w:rsidRPr="00163C63">
        <w:rPr>
          <w:rStyle w:val="a7"/>
          <w:color w:val="0D0D0D"/>
        </w:rPr>
        <w:t>Источники внутреннего финансирования дефицита бюджета.</w:t>
      </w:r>
      <w:r w:rsidR="006E522E" w:rsidRPr="00163C63">
        <w:rPr>
          <w:rStyle w:val="a7"/>
          <w:color w:val="0D0D0D"/>
        </w:rPr>
        <w:t xml:space="preserve"> </w:t>
      </w:r>
      <w:r w:rsidR="00752957" w:rsidRPr="00163C63">
        <w:rPr>
          <w:rStyle w:val="a7"/>
          <w:color w:val="0D0D0D"/>
        </w:rPr>
        <w:t xml:space="preserve">Дефицит бюджета и источники его финансирования. </w:t>
      </w:r>
    </w:p>
    <w:p w:rsidR="007F1C8E" w:rsidRDefault="00EC151B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00000"/>
        </w:rPr>
        <w:t>Решением</w:t>
      </w:r>
      <w:r w:rsidRPr="00163C63">
        <w:rPr>
          <w:color w:val="0D0D0D"/>
        </w:rPr>
        <w:t xml:space="preserve"> Совета Новомариинского сельского поселения от </w:t>
      </w:r>
      <w:r>
        <w:rPr>
          <w:color w:val="0D0D0D"/>
        </w:rPr>
        <w:t>29.12.2017</w:t>
      </w:r>
      <w:r w:rsidRPr="00163C63">
        <w:rPr>
          <w:color w:val="0D0D0D"/>
        </w:rPr>
        <w:t xml:space="preserve"> № </w:t>
      </w:r>
      <w:r>
        <w:rPr>
          <w:color w:val="0D0D0D"/>
        </w:rPr>
        <w:t>35</w:t>
      </w:r>
      <w:r w:rsidRPr="00163C63">
        <w:rPr>
          <w:color w:val="0D0D0D"/>
        </w:rPr>
        <w:t xml:space="preserve"> «Об утверждении бюджета </w:t>
      </w:r>
      <w:r>
        <w:rPr>
          <w:color w:val="0D0D0D"/>
        </w:rPr>
        <w:t xml:space="preserve">муниципального образования </w:t>
      </w:r>
      <w:r w:rsidRPr="00163C63">
        <w:rPr>
          <w:color w:val="0D0D0D"/>
        </w:rPr>
        <w:t>Новомариинско</w:t>
      </w:r>
      <w:r>
        <w:rPr>
          <w:color w:val="0D0D0D"/>
        </w:rPr>
        <w:t>е</w:t>
      </w:r>
      <w:r w:rsidRPr="00163C63">
        <w:rPr>
          <w:color w:val="0D0D0D"/>
        </w:rPr>
        <w:t xml:space="preserve"> сельско</w:t>
      </w:r>
      <w:r>
        <w:rPr>
          <w:color w:val="0D0D0D"/>
        </w:rPr>
        <w:t>е</w:t>
      </w:r>
      <w:r w:rsidRPr="00163C63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163C63">
        <w:rPr>
          <w:color w:val="0D0D0D"/>
        </w:rPr>
        <w:t xml:space="preserve"> на 201</w:t>
      </w:r>
      <w:r>
        <w:rPr>
          <w:color w:val="0D0D0D"/>
        </w:rPr>
        <w:t>8</w:t>
      </w:r>
      <w:r w:rsidRPr="00163C63">
        <w:rPr>
          <w:color w:val="0D0D0D"/>
        </w:rPr>
        <w:t xml:space="preserve"> год» (с изменениями и дополнениями)</w:t>
      </w:r>
      <w:r w:rsidR="007E640A" w:rsidRPr="00163C63">
        <w:rPr>
          <w:color w:val="0D0D0D"/>
        </w:rPr>
        <w:t>,</w:t>
      </w:r>
      <w:r w:rsidR="007C57F7" w:rsidRPr="00163C63">
        <w:rPr>
          <w:color w:val="0D0D0D"/>
        </w:rPr>
        <w:t xml:space="preserve"> </w:t>
      </w:r>
      <w:r w:rsidR="002B4028" w:rsidRPr="00163C63">
        <w:rPr>
          <w:color w:val="0D0D0D"/>
        </w:rPr>
        <w:t xml:space="preserve">установлен размер </w:t>
      </w:r>
      <w:r w:rsidR="009A58E7" w:rsidRPr="009A58E7">
        <w:rPr>
          <w:color w:val="0D0D0D"/>
        </w:rPr>
        <w:t xml:space="preserve">дефицит </w:t>
      </w:r>
      <w:r w:rsidR="002B4028" w:rsidRPr="00163C63">
        <w:rPr>
          <w:color w:val="0D0D0D"/>
        </w:rPr>
        <w:t xml:space="preserve">бюджета поселения </w:t>
      </w:r>
      <w:r w:rsidR="00D271E6" w:rsidRPr="00163C63">
        <w:rPr>
          <w:color w:val="0D0D0D"/>
        </w:rPr>
        <w:t>в сумме</w:t>
      </w:r>
      <w:r w:rsidR="005D2F93" w:rsidRPr="00163C63">
        <w:rPr>
          <w:color w:val="0D0D0D"/>
        </w:rPr>
        <w:t xml:space="preserve"> </w:t>
      </w:r>
      <w:r>
        <w:rPr>
          <w:color w:val="0D0D0D"/>
        </w:rPr>
        <w:t>94,66 тыс. руб</w:t>
      </w:r>
      <w:r w:rsidR="00440969" w:rsidRPr="00163C63">
        <w:rPr>
          <w:color w:val="0D0D0D"/>
        </w:rPr>
        <w:t>.</w:t>
      </w:r>
      <w:r w:rsidR="009A58E7" w:rsidRPr="009A58E7">
        <w:rPr>
          <w:color w:val="0D0D0D"/>
        </w:rPr>
        <w:t xml:space="preserve"> </w:t>
      </w:r>
      <w:r w:rsidR="009A58E7" w:rsidRPr="0033712A">
        <w:rPr>
          <w:color w:val="0D0D0D"/>
        </w:rPr>
        <w:t>Фактически на 1 января 201</w:t>
      </w:r>
      <w:r>
        <w:rPr>
          <w:color w:val="0D0D0D"/>
        </w:rPr>
        <w:t>9</w:t>
      </w:r>
      <w:r w:rsidR="009A58E7" w:rsidRPr="0033712A">
        <w:rPr>
          <w:color w:val="0D0D0D"/>
        </w:rPr>
        <w:t xml:space="preserve"> года сложился дефицит бюджета поселения в размере </w:t>
      </w:r>
      <w:r>
        <w:rPr>
          <w:color w:val="0D0D0D"/>
        </w:rPr>
        <w:t>82,97 тыс.</w:t>
      </w:r>
      <w:r w:rsidR="009A58E7" w:rsidRPr="0033712A">
        <w:rPr>
          <w:color w:val="0D0D0D"/>
        </w:rPr>
        <w:t xml:space="preserve"> руб</w:t>
      </w:r>
      <w:r>
        <w:rPr>
          <w:color w:val="0D0D0D"/>
        </w:rPr>
        <w:t>.</w:t>
      </w:r>
      <w:r w:rsidR="00313A61" w:rsidRPr="00163C63">
        <w:rPr>
          <w:color w:val="0D0D0D"/>
        </w:rPr>
        <w:t xml:space="preserve"> Источник финансирования дефицита бюджета - изменение остатков средств на счетах </w:t>
      </w:r>
      <w:r w:rsidR="00961173" w:rsidRPr="00163C63">
        <w:rPr>
          <w:color w:val="0D0D0D"/>
        </w:rPr>
        <w:t xml:space="preserve">по учету средств местного </w:t>
      </w:r>
      <w:r w:rsidR="00313A61" w:rsidRPr="00163C63">
        <w:rPr>
          <w:color w:val="0D0D0D"/>
        </w:rPr>
        <w:t>бюджета</w:t>
      </w:r>
      <w:r w:rsidR="007D5B33" w:rsidRPr="00163C63">
        <w:rPr>
          <w:color w:val="0D0D0D"/>
        </w:rPr>
        <w:t xml:space="preserve"> в течени</w:t>
      </w:r>
      <w:r w:rsidR="0016202D" w:rsidRPr="00163C63">
        <w:rPr>
          <w:color w:val="0D0D0D"/>
        </w:rPr>
        <w:t>е</w:t>
      </w:r>
      <w:r w:rsidR="007D5B33" w:rsidRPr="00163C63">
        <w:rPr>
          <w:color w:val="0D0D0D"/>
        </w:rPr>
        <w:t xml:space="preserve"> соответствующего финансового года</w:t>
      </w:r>
      <w:r w:rsidR="00313A61" w:rsidRPr="00163C63">
        <w:rPr>
          <w:color w:val="0D0D0D"/>
        </w:rPr>
        <w:t>.</w:t>
      </w:r>
    </w:p>
    <w:p w:rsidR="00247279" w:rsidRDefault="00247279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</w:p>
    <w:p w:rsidR="00247279" w:rsidRDefault="00247279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rStyle w:val="a7"/>
          <w:b w:val="0"/>
          <w:color w:val="0D0D0D"/>
        </w:rPr>
      </w:pPr>
      <w:r w:rsidRPr="00247279">
        <w:rPr>
          <w:b/>
          <w:color w:val="0D0D0D"/>
        </w:rPr>
        <w:t xml:space="preserve">Муниципальные программы </w:t>
      </w:r>
      <w:r w:rsidRPr="00247279">
        <w:rPr>
          <w:rStyle w:val="a7"/>
          <w:color w:val="0D0D0D"/>
        </w:rPr>
        <w:t>Новомариинского сельского поселения за 2018 год</w:t>
      </w:r>
      <w:r w:rsidRPr="00247279">
        <w:rPr>
          <w:rStyle w:val="a7"/>
          <w:b w:val="0"/>
          <w:color w:val="0D0D0D"/>
        </w:rPr>
        <w:t xml:space="preserve"> </w:t>
      </w:r>
    </w:p>
    <w:p w:rsidR="00247279" w:rsidRPr="00247279" w:rsidRDefault="00247279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b/>
          <w:color w:val="0D0D0D"/>
        </w:rPr>
      </w:pPr>
    </w:p>
    <w:p w:rsidR="00247279" w:rsidRDefault="00247279" w:rsidP="00D14B0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00000"/>
        </w:rPr>
        <w:t>Решением</w:t>
      </w:r>
      <w:r w:rsidRPr="00163C63">
        <w:rPr>
          <w:color w:val="0D0D0D"/>
        </w:rPr>
        <w:t xml:space="preserve"> Совета Новомариинского сельского поселения от </w:t>
      </w:r>
      <w:r>
        <w:rPr>
          <w:color w:val="0D0D0D"/>
        </w:rPr>
        <w:t>29.12.2017</w:t>
      </w:r>
      <w:r w:rsidRPr="00163C63">
        <w:rPr>
          <w:color w:val="0D0D0D"/>
        </w:rPr>
        <w:t xml:space="preserve"> № </w:t>
      </w:r>
      <w:r>
        <w:rPr>
          <w:color w:val="0D0D0D"/>
        </w:rPr>
        <w:t>35</w:t>
      </w:r>
      <w:r w:rsidRPr="00163C63">
        <w:rPr>
          <w:color w:val="0D0D0D"/>
        </w:rPr>
        <w:t xml:space="preserve"> «Об утверждении бюджета </w:t>
      </w:r>
      <w:r>
        <w:rPr>
          <w:color w:val="0D0D0D"/>
        </w:rPr>
        <w:t xml:space="preserve">муниципального образования </w:t>
      </w:r>
      <w:r w:rsidRPr="00163C63">
        <w:rPr>
          <w:color w:val="0D0D0D"/>
        </w:rPr>
        <w:t>Новомариинско</w:t>
      </w:r>
      <w:r>
        <w:rPr>
          <w:color w:val="0D0D0D"/>
        </w:rPr>
        <w:t>е</w:t>
      </w:r>
      <w:r w:rsidRPr="00163C63">
        <w:rPr>
          <w:color w:val="0D0D0D"/>
        </w:rPr>
        <w:t xml:space="preserve"> сельско</w:t>
      </w:r>
      <w:r>
        <w:rPr>
          <w:color w:val="0D0D0D"/>
        </w:rPr>
        <w:t>е</w:t>
      </w:r>
      <w:r w:rsidRPr="00163C63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163C63">
        <w:rPr>
          <w:color w:val="0D0D0D"/>
        </w:rPr>
        <w:t xml:space="preserve"> на 201</w:t>
      </w:r>
      <w:r>
        <w:rPr>
          <w:color w:val="0D0D0D"/>
        </w:rPr>
        <w:t>8</w:t>
      </w:r>
      <w:r w:rsidRPr="00163C63">
        <w:rPr>
          <w:color w:val="0D0D0D"/>
        </w:rPr>
        <w:t xml:space="preserve"> год» (с изменениями и дополнениями)</w:t>
      </w:r>
      <w:r>
        <w:rPr>
          <w:color w:val="0D0D0D"/>
        </w:rPr>
        <w:t xml:space="preserve"> приложением №10 утвержден перечень и объем финансирования муниципальных программ на 2018 год.</w:t>
      </w:r>
    </w:p>
    <w:p w:rsidR="00247279" w:rsidRDefault="00247279" w:rsidP="00D14B0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t>По коду целевой статьи расходов 7952500</w:t>
      </w:r>
      <w:r w:rsidR="00D14B05">
        <w:rPr>
          <w:color w:val="0D0D0D"/>
        </w:rPr>
        <w:t>000 в сумме 811659,03 руб. утверждена Программа комплексного развития транспортной инфраструктуры муниципального образования Новомариинское сельское поселение Первомайского района Томской области.</w:t>
      </w:r>
    </w:p>
    <w:p w:rsidR="00D14B05" w:rsidRPr="00D14B05" w:rsidRDefault="00D14B05" w:rsidP="00D14B05">
      <w:pPr>
        <w:pStyle w:val="a6"/>
        <w:spacing w:before="0" w:beforeAutospacing="0" w:after="0" w:afterAutospacing="0" w:line="276" w:lineRule="auto"/>
        <w:ind w:firstLine="567"/>
        <w:jc w:val="both"/>
        <w:rPr>
          <w:rStyle w:val="a7"/>
          <w:b w:val="0"/>
          <w:color w:val="0D0D0D"/>
        </w:rPr>
      </w:pPr>
      <w:r w:rsidRPr="00D14B05">
        <w:rPr>
          <w:rStyle w:val="a7"/>
          <w:b w:val="0"/>
          <w:color w:val="0D0D0D"/>
        </w:rPr>
        <w:lastRenderedPageBreak/>
        <w:t>Согласно Приложению №5 к Проекту решения Совета исполнение по расходам на муниципальные программы составил 91,66% или 743931,36 руб. Неисполнение составило 67727,67 руб.</w:t>
      </w:r>
      <w:r>
        <w:rPr>
          <w:rStyle w:val="a7"/>
          <w:b w:val="0"/>
          <w:color w:val="0D0D0D"/>
        </w:rPr>
        <w:t xml:space="preserve"> Пояснительная записка к </w:t>
      </w:r>
      <w:r w:rsidR="00C12247">
        <w:rPr>
          <w:rStyle w:val="a7"/>
          <w:b w:val="0"/>
          <w:color w:val="0D0D0D"/>
        </w:rPr>
        <w:t xml:space="preserve">отчету об исполнении бюджета Администрации муниципального образования Новомариинское сельское поселение за 2018 год, </w:t>
      </w:r>
      <w:r>
        <w:rPr>
          <w:rStyle w:val="a7"/>
          <w:b w:val="0"/>
          <w:color w:val="0D0D0D"/>
        </w:rPr>
        <w:t>не раскрывает причины неисполнения плана по расходам на муниципальные программы</w:t>
      </w:r>
      <w:r w:rsidR="00C12247">
        <w:rPr>
          <w:rStyle w:val="a7"/>
          <w:b w:val="0"/>
          <w:color w:val="0D0D0D"/>
        </w:rPr>
        <w:t>, а также в текстовой части не верно отражен процент исполнения по разделу «Дорожное хозяйство» 95,93%.</w:t>
      </w:r>
    </w:p>
    <w:p w:rsidR="00752957" w:rsidRPr="00163C63" w:rsidRDefault="00752957" w:rsidP="003C0226">
      <w:pPr>
        <w:pStyle w:val="a6"/>
        <w:spacing w:line="276" w:lineRule="auto"/>
        <w:jc w:val="center"/>
        <w:rPr>
          <w:rStyle w:val="a7"/>
          <w:color w:val="0D0D0D"/>
        </w:rPr>
      </w:pPr>
      <w:r w:rsidRPr="00163C63">
        <w:rPr>
          <w:rStyle w:val="a7"/>
          <w:color w:val="0D0D0D"/>
        </w:rPr>
        <w:t>Выводы</w:t>
      </w:r>
    </w:p>
    <w:p w:rsidR="00F279DE" w:rsidRDefault="00374F54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 xml:space="preserve">Годовой отчет об исполнении бюджета поселения, в виде форм бюджетной отчетности, установленный </w:t>
      </w:r>
      <w:r w:rsidR="0016202D">
        <w:t>Инструкцией</w:t>
      </w:r>
      <w:r w:rsidRPr="00163C63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</w:t>
      </w:r>
      <w:r w:rsidRPr="00163C63">
        <w:rPr>
          <w:color w:val="0D0D0D"/>
        </w:rPr>
        <w:t xml:space="preserve"> представлен</w:t>
      </w:r>
      <w:r w:rsidR="008A7DCE" w:rsidRPr="00163C63">
        <w:rPr>
          <w:color w:val="0D0D0D"/>
        </w:rPr>
        <w:t xml:space="preserve"> </w:t>
      </w:r>
      <w:r w:rsidR="00DA2E35" w:rsidRPr="00163C63">
        <w:rPr>
          <w:color w:val="0D0D0D"/>
        </w:rPr>
        <w:t xml:space="preserve">администрацией </w:t>
      </w:r>
      <w:r w:rsidR="00C61CFA">
        <w:rPr>
          <w:color w:val="0D0D0D"/>
        </w:rPr>
        <w:t xml:space="preserve">муниципального образования </w:t>
      </w:r>
      <w:r w:rsidR="00B40C13" w:rsidRPr="00163C63">
        <w:rPr>
          <w:color w:val="0D0D0D"/>
        </w:rPr>
        <w:t>Новомариинско</w:t>
      </w:r>
      <w:r w:rsidR="00C61CFA">
        <w:rPr>
          <w:color w:val="0D0D0D"/>
        </w:rPr>
        <w:t>е</w:t>
      </w:r>
      <w:r w:rsidR="00EC724C" w:rsidRPr="00163C63">
        <w:rPr>
          <w:color w:val="0D0D0D"/>
        </w:rPr>
        <w:t xml:space="preserve"> </w:t>
      </w:r>
      <w:r w:rsidR="00DA2E35" w:rsidRPr="00163C63">
        <w:rPr>
          <w:color w:val="0D0D0D"/>
        </w:rPr>
        <w:t>сельско</w:t>
      </w:r>
      <w:r w:rsidR="00C61CFA">
        <w:rPr>
          <w:color w:val="0D0D0D"/>
        </w:rPr>
        <w:t>е</w:t>
      </w:r>
      <w:r w:rsidR="00DA2E35" w:rsidRPr="00163C63">
        <w:rPr>
          <w:color w:val="0D0D0D"/>
        </w:rPr>
        <w:t xml:space="preserve"> поселени</w:t>
      </w:r>
      <w:r w:rsidR="00C61CFA">
        <w:rPr>
          <w:color w:val="0D0D0D"/>
        </w:rPr>
        <w:t>е</w:t>
      </w:r>
      <w:r w:rsidR="00DA2E35" w:rsidRPr="00163C63">
        <w:rPr>
          <w:color w:val="0D0D0D"/>
        </w:rPr>
        <w:t xml:space="preserve"> Первомайского района Томской области</w:t>
      </w:r>
      <w:r w:rsidRPr="00163C63">
        <w:rPr>
          <w:color w:val="0D0D0D"/>
        </w:rPr>
        <w:t xml:space="preserve"> в сроки</w:t>
      </w:r>
      <w:r w:rsidR="004E100B" w:rsidRPr="00163C63">
        <w:rPr>
          <w:color w:val="0D0D0D"/>
        </w:rPr>
        <w:t>,</w:t>
      </w:r>
      <w:r w:rsidRPr="00163C63">
        <w:rPr>
          <w:color w:val="0D0D0D"/>
        </w:rPr>
        <w:t xml:space="preserve"> установленные частью 3 статьи 264.4 Бюджетного кодекса Российской Федерации. </w:t>
      </w:r>
      <w:r w:rsidR="00F279DE" w:rsidRPr="00163C63">
        <w:rPr>
          <w:color w:val="0D0D0D"/>
        </w:rPr>
        <w:t xml:space="preserve">Одновременно с годовым отчетом об исполнении бюджета поселения представлен проект решения Совета </w:t>
      </w:r>
      <w:r w:rsidR="00B40C13" w:rsidRPr="00163C63">
        <w:rPr>
          <w:color w:val="0D0D0D"/>
        </w:rPr>
        <w:t>Новомариинского</w:t>
      </w:r>
      <w:r w:rsidR="00F279DE" w:rsidRPr="00163C63">
        <w:rPr>
          <w:color w:val="0D0D0D"/>
        </w:rPr>
        <w:t xml:space="preserve"> сельского поселения «Об исполнении бюджета </w:t>
      </w:r>
      <w:r w:rsidR="00C61CFA">
        <w:rPr>
          <w:color w:val="0D0D0D"/>
        </w:rPr>
        <w:t>муниципального образования</w:t>
      </w:r>
      <w:r w:rsidR="00F279DE" w:rsidRPr="00163C63">
        <w:rPr>
          <w:color w:val="0D0D0D"/>
        </w:rPr>
        <w:t xml:space="preserve"> </w:t>
      </w:r>
      <w:r w:rsidR="00B40C13" w:rsidRPr="00163C63">
        <w:rPr>
          <w:color w:val="0D0D0D"/>
        </w:rPr>
        <w:t>Новомариинско</w:t>
      </w:r>
      <w:r w:rsidR="00C61CFA">
        <w:rPr>
          <w:color w:val="0D0D0D"/>
        </w:rPr>
        <w:t>е</w:t>
      </w:r>
      <w:r w:rsidR="00F279DE" w:rsidRPr="00163C63">
        <w:rPr>
          <w:color w:val="0D0D0D"/>
        </w:rPr>
        <w:t xml:space="preserve"> сельско</w:t>
      </w:r>
      <w:r w:rsidR="00C61CFA">
        <w:rPr>
          <w:color w:val="0D0D0D"/>
        </w:rPr>
        <w:t>е</w:t>
      </w:r>
      <w:r w:rsidR="00F279DE" w:rsidRPr="00163C63">
        <w:rPr>
          <w:color w:val="0D0D0D"/>
        </w:rPr>
        <w:t xml:space="preserve"> поселени</w:t>
      </w:r>
      <w:r w:rsidR="00C61CFA">
        <w:rPr>
          <w:color w:val="0D0D0D"/>
        </w:rPr>
        <w:t xml:space="preserve">е </w:t>
      </w:r>
      <w:r w:rsidR="00F279DE" w:rsidRPr="00163C63">
        <w:rPr>
          <w:color w:val="0D0D0D"/>
        </w:rPr>
        <w:t>за 201</w:t>
      </w:r>
      <w:r w:rsidR="00EC151B">
        <w:rPr>
          <w:color w:val="0D0D0D"/>
        </w:rPr>
        <w:t>8</w:t>
      </w:r>
      <w:r w:rsidR="00F279DE" w:rsidRPr="00163C63">
        <w:rPr>
          <w:color w:val="0D0D0D"/>
        </w:rPr>
        <w:t xml:space="preserve"> год» с приложениями.</w:t>
      </w:r>
    </w:p>
    <w:p w:rsidR="00C61CFA" w:rsidRPr="000C7FDF" w:rsidRDefault="00C61CFA" w:rsidP="00684D30">
      <w:pPr>
        <w:pStyle w:val="a6"/>
        <w:spacing w:before="0" w:beforeAutospacing="0" w:after="0" w:afterAutospacing="0" w:line="276" w:lineRule="auto"/>
        <w:ind w:firstLine="567"/>
        <w:jc w:val="both"/>
      </w:pPr>
      <w:r w:rsidRPr="000C7FDF">
        <w:t>Необходимо отметить, что отдельные представленные формы заполнены с нарушением требований Инструкции № 191н</w:t>
      </w:r>
      <w:r>
        <w:t>.</w:t>
      </w:r>
    </w:p>
    <w:p w:rsidR="009F07DA" w:rsidRDefault="009F07DA" w:rsidP="009F07DA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C6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Выявленные нарушения и недостатки </w:t>
      </w:r>
      <w:r w:rsidR="007E7F5F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C6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</w:t>
      </w:r>
      <w:r w:rsidR="007E7F5F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bookmarkStart w:id="0" w:name="_GoBack"/>
      <w:bookmarkEnd w:id="0"/>
      <w:r w:rsidRPr="00C6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правильность, полноту и достоверность данных </w:t>
      </w:r>
      <w:r w:rsidRPr="00C61CF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бюджетной отчетности за 201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8</w:t>
      </w:r>
      <w:r w:rsidRPr="00C61CF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D83F84" w:rsidRPr="00163C63" w:rsidRDefault="00D83F84" w:rsidP="00684D3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3C63">
        <w:rPr>
          <w:color w:val="0D0D0D"/>
        </w:rPr>
        <w:t xml:space="preserve">Результаты проверки свидетельствуют о достоверности основных показателей отчета об исполнении бюджета </w:t>
      </w:r>
      <w:r w:rsidR="00B40C13" w:rsidRPr="00163C63">
        <w:rPr>
          <w:color w:val="0D0D0D"/>
        </w:rPr>
        <w:t>Новомариинского</w:t>
      </w:r>
      <w:r w:rsidRPr="00163C63">
        <w:rPr>
          <w:color w:val="0D0D0D"/>
        </w:rPr>
        <w:t xml:space="preserve"> сельского поселения за 201</w:t>
      </w:r>
      <w:r w:rsidR="00EC151B">
        <w:rPr>
          <w:color w:val="0D0D0D"/>
        </w:rPr>
        <w:t>8</w:t>
      </w:r>
      <w:r w:rsidRPr="00163C63">
        <w:rPr>
          <w:color w:val="0D0D0D"/>
        </w:rPr>
        <w:t xml:space="preserve"> год.</w:t>
      </w:r>
    </w:p>
    <w:p w:rsidR="00D83F84" w:rsidRPr="00163C63" w:rsidRDefault="00D83F84" w:rsidP="007024A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52957" w:rsidRPr="00163C63" w:rsidRDefault="005D4922" w:rsidP="007024A2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  <w:r w:rsidRPr="00163C63">
        <w:rPr>
          <w:b/>
          <w:color w:val="0D0D0D"/>
        </w:rPr>
        <w:t>Предложени</w:t>
      </w:r>
      <w:r w:rsidR="00657F8F" w:rsidRPr="00163C63">
        <w:rPr>
          <w:b/>
          <w:color w:val="0D0D0D"/>
        </w:rPr>
        <w:t>я</w:t>
      </w:r>
    </w:p>
    <w:p w:rsidR="00D22C20" w:rsidRPr="00163C63" w:rsidRDefault="00D22C20" w:rsidP="007024A2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</w:p>
    <w:p w:rsidR="00882AD6" w:rsidRDefault="00882AD6" w:rsidP="00551B10">
      <w:pPr>
        <w:spacing w:after="0"/>
        <w:ind w:left="36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63C63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Совету </w:t>
      </w:r>
      <w:r w:rsidR="00B40C13" w:rsidRPr="00163C63">
        <w:rPr>
          <w:rFonts w:ascii="Times New Roman" w:hAnsi="Times New Roman" w:cs="Times New Roman"/>
          <w:b/>
          <w:color w:val="0D0D0D"/>
          <w:sz w:val="24"/>
          <w:szCs w:val="24"/>
        </w:rPr>
        <w:t>Новомариинского</w:t>
      </w:r>
      <w:r w:rsidR="00684D30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</w:t>
      </w:r>
      <w:r w:rsidRPr="00163C63">
        <w:rPr>
          <w:rFonts w:ascii="Times New Roman" w:hAnsi="Times New Roman" w:cs="Times New Roman"/>
          <w:b/>
          <w:color w:val="0D0D0D"/>
          <w:sz w:val="24"/>
          <w:szCs w:val="24"/>
        </w:rPr>
        <w:t>сельского поселения:</w:t>
      </w:r>
    </w:p>
    <w:p w:rsidR="00684D30" w:rsidRPr="00163C63" w:rsidRDefault="00684D30" w:rsidP="00551B10">
      <w:pPr>
        <w:spacing w:after="0"/>
        <w:ind w:left="36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752957" w:rsidRPr="00163C63" w:rsidRDefault="00014D7B" w:rsidP="00684D30">
      <w:pPr>
        <w:spacing w:after="0"/>
        <w:ind w:firstLine="567"/>
        <w:jc w:val="both"/>
        <w:rPr>
          <w:color w:val="0D0D0D"/>
        </w:rPr>
      </w:pPr>
      <w:r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Рекомендовать утвердить </w:t>
      </w:r>
      <w:r w:rsidR="00B40C13" w:rsidRPr="00163C63">
        <w:rPr>
          <w:rFonts w:ascii="Times New Roman" w:hAnsi="Times New Roman" w:cs="Times New Roman"/>
          <w:color w:val="0D0D0D"/>
          <w:sz w:val="24"/>
          <w:szCs w:val="24"/>
        </w:rPr>
        <w:t>о</w:t>
      </w:r>
      <w:r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тчет </w:t>
      </w:r>
      <w:r w:rsidR="00B40C13"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администрации муниципального образования Новомариинское сельское поселение </w:t>
      </w:r>
      <w:r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об исполнении бюджета </w:t>
      </w:r>
      <w:r w:rsidR="00C61CFA">
        <w:rPr>
          <w:rFonts w:ascii="Times New Roman" w:hAnsi="Times New Roman" w:cs="Times New Roman"/>
          <w:color w:val="0D0D0D"/>
          <w:sz w:val="24"/>
          <w:szCs w:val="24"/>
        </w:rPr>
        <w:t xml:space="preserve">муниципального образования </w:t>
      </w:r>
      <w:r w:rsidR="00B40C13" w:rsidRPr="00163C63">
        <w:rPr>
          <w:rFonts w:ascii="Times New Roman" w:hAnsi="Times New Roman" w:cs="Times New Roman"/>
          <w:color w:val="0D0D0D"/>
          <w:sz w:val="24"/>
          <w:szCs w:val="24"/>
        </w:rPr>
        <w:t>Новомариинско</w:t>
      </w:r>
      <w:r w:rsidR="00C61CFA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="00D22C20"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 с</w:t>
      </w:r>
      <w:r w:rsidRPr="00163C63">
        <w:rPr>
          <w:rFonts w:ascii="Times New Roman" w:hAnsi="Times New Roman" w:cs="Times New Roman"/>
          <w:color w:val="0D0D0D"/>
          <w:sz w:val="24"/>
          <w:szCs w:val="24"/>
        </w:rPr>
        <w:t>ельско</w:t>
      </w:r>
      <w:r w:rsidR="00C61CFA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 поселени</w:t>
      </w:r>
      <w:r w:rsidR="00C61CFA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 за 201</w:t>
      </w:r>
      <w:r w:rsidR="00EC151B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EC724C" w:rsidRPr="00163C63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D22C20" w:rsidRPr="00163C63" w:rsidRDefault="00D22C20" w:rsidP="00657F8F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</w:p>
    <w:p w:rsidR="00D22C20" w:rsidRPr="00163C63" w:rsidRDefault="00D22C20" w:rsidP="00657F8F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</w:p>
    <w:p w:rsidR="00657F8F" w:rsidRPr="00163C63" w:rsidRDefault="00C61CFA" w:rsidP="00657F8F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Председатель</w:t>
      </w:r>
      <w:r w:rsidR="00481C36">
        <w:rPr>
          <w:rFonts w:ascii="Times New Roman" w:hAnsi="Times New Roman" w:cs="Times New Roman"/>
          <w:color w:val="0D0D0D"/>
          <w:sz w:val="24"/>
          <w:szCs w:val="24"/>
        </w:rPr>
        <w:t xml:space="preserve"> К</w:t>
      </w:r>
      <w:r w:rsidR="00657F8F"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онтрольно-счетного органа </w:t>
      </w:r>
    </w:p>
    <w:p w:rsidR="00B35053" w:rsidRPr="00657F8F" w:rsidRDefault="00657F8F" w:rsidP="00657F8F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</w:t>
      </w:r>
      <w:r w:rsidR="00C61CFA">
        <w:rPr>
          <w:rFonts w:ascii="Times New Roman" w:hAnsi="Times New Roman" w:cs="Times New Roman"/>
          <w:color w:val="0D0D0D"/>
          <w:sz w:val="24"/>
          <w:szCs w:val="24"/>
        </w:rPr>
        <w:t xml:space="preserve">     </w:t>
      </w:r>
      <w:r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                     </w:t>
      </w:r>
      <w:r w:rsidR="00551B10">
        <w:rPr>
          <w:rFonts w:ascii="Times New Roman" w:hAnsi="Times New Roman" w:cs="Times New Roman"/>
          <w:color w:val="0D0D0D"/>
          <w:sz w:val="24"/>
          <w:szCs w:val="24"/>
        </w:rPr>
        <w:t xml:space="preserve">     </w:t>
      </w:r>
      <w:r w:rsidRPr="00163C6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C61CFA">
        <w:rPr>
          <w:rFonts w:ascii="Times New Roman" w:hAnsi="Times New Roman" w:cs="Times New Roman"/>
          <w:color w:val="0D0D0D"/>
          <w:sz w:val="24"/>
          <w:szCs w:val="24"/>
        </w:rPr>
        <w:t>Л.В.Савченко</w:t>
      </w:r>
    </w:p>
    <w:sectPr w:rsidR="00B35053" w:rsidRPr="00657F8F" w:rsidSect="000060E4">
      <w:headerReference w:type="default" r:id="rId3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054" w:rsidRDefault="00514054" w:rsidP="00321385">
      <w:pPr>
        <w:spacing w:after="0" w:line="240" w:lineRule="auto"/>
      </w:pPr>
      <w:r>
        <w:separator/>
      </w:r>
    </w:p>
  </w:endnote>
  <w:endnote w:type="continuationSeparator" w:id="0">
    <w:p w:rsidR="00514054" w:rsidRDefault="00514054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054" w:rsidRDefault="00514054" w:rsidP="00321385">
      <w:pPr>
        <w:spacing w:after="0" w:line="240" w:lineRule="auto"/>
      </w:pPr>
      <w:r>
        <w:separator/>
      </w:r>
    </w:p>
  </w:footnote>
  <w:footnote w:type="continuationSeparator" w:id="0">
    <w:p w:rsidR="00514054" w:rsidRDefault="00514054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8486"/>
      <w:docPartObj>
        <w:docPartGallery w:val="Page Numbers (Top of Page)"/>
        <w:docPartUnique/>
      </w:docPartObj>
    </w:sdtPr>
    <w:sdtEndPr/>
    <w:sdtContent>
      <w:p w:rsidR="00B057EE" w:rsidRDefault="00B057E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7F5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057EE" w:rsidRDefault="00B057E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DA2F65"/>
    <w:multiLevelType w:val="hybridMultilevel"/>
    <w:tmpl w:val="1CA675E0"/>
    <w:lvl w:ilvl="0" w:tplc="36FA9672">
      <w:start w:val="1"/>
      <w:numFmt w:val="decimalZero"/>
      <w:lvlText w:val="(%1)"/>
      <w:lvlJc w:val="left"/>
      <w:pPr>
        <w:ind w:left="1092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" w15:restartNumberingAfterBreak="0">
    <w:nsid w:val="125E5F4E"/>
    <w:multiLevelType w:val="hybridMultilevel"/>
    <w:tmpl w:val="FCF6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F03C08"/>
    <w:multiLevelType w:val="hybridMultilevel"/>
    <w:tmpl w:val="C3228896"/>
    <w:lvl w:ilvl="0" w:tplc="69987D64">
      <w:start w:val="1"/>
      <w:numFmt w:val="decimalZero"/>
      <w:lvlText w:val="(%1)"/>
      <w:lvlJc w:val="left"/>
      <w:pPr>
        <w:ind w:left="975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2843304"/>
    <w:multiLevelType w:val="hybridMultilevel"/>
    <w:tmpl w:val="4656ACCC"/>
    <w:lvl w:ilvl="0" w:tplc="57F481C8">
      <w:start w:val="1"/>
      <w:numFmt w:val="decimalZero"/>
      <w:lvlText w:val="(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A357FB"/>
    <w:multiLevelType w:val="hybridMultilevel"/>
    <w:tmpl w:val="9A7046E8"/>
    <w:lvl w:ilvl="0" w:tplc="3E58FECC">
      <w:start w:val="1"/>
      <w:numFmt w:val="decimalZero"/>
      <w:lvlText w:val="(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5672E0"/>
    <w:multiLevelType w:val="hybridMultilevel"/>
    <w:tmpl w:val="DCA434AC"/>
    <w:lvl w:ilvl="0" w:tplc="A6742D5E">
      <w:start w:val="1"/>
      <w:numFmt w:val="decimalZero"/>
      <w:lvlText w:val="(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7215088"/>
    <w:multiLevelType w:val="hybridMultilevel"/>
    <w:tmpl w:val="17C422B6"/>
    <w:lvl w:ilvl="0" w:tplc="951836F0">
      <w:start w:val="1"/>
      <w:numFmt w:val="decimalZero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9"/>
  </w:num>
  <w:num w:numId="5">
    <w:abstractNumId w:val="4"/>
  </w:num>
  <w:num w:numId="6">
    <w:abstractNumId w:val="10"/>
  </w:num>
  <w:num w:numId="7">
    <w:abstractNumId w:val="12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7"/>
  </w:num>
  <w:num w:numId="11">
    <w:abstractNumId w:val="13"/>
  </w:num>
  <w:num w:numId="12">
    <w:abstractNumId w:val="6"/>
  </w:num>
  <w:num w:numId="13">
    <w:abstractNumId w:val="8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F42"/>
    <w:rsid w:val="000009F4"/>
    <w:rsid w:val="00000AA1"/>
    <w:rsid w:val="00000E53"/>
    <w:rsid w:val="00001B9C"/>
    <w:rsid w:val="00002898"/>
    <w:rsid w:val="0000299F"/>
    <w:rsid w:val="00002A73"/>
    <w:rsid w:val="00004CF4"/>
    <w:rsid w:val="000050B3"/>
    <w:rsid w:val="0000551D"/>
    <w:rsid w:val="00005D66"/>
    <w:rsid w:val="000060E4"/>
    <w:rsid w:val="000069D6"/>
    <w:rsid w:val="00006B93"/>
    <w:rsid w:val="000104FD"/>
    <w:rsid w:val="00012921"/>
    <w:rsid w:val="00012DCC"/>
    <w:rsid w:val="00014251"/>
    <w:rsid w:val="000145F6"/>
    <w:rsid w:val="00014D7B"/>
    <w:rsid w:val="00016147"/>
    <w:rsid w:val="00021338"/>
    <w:rsid w:val="000214E2"/>
    <w:rsid w:val="00022DF4"/>
    <w:rsid w:val="000234C9"/>
    <w:rsid w:val="00023BBC"/>
    <w:rsid w:val="00024AD0"/>
    <w:rsid w:val="00025836"/>
    <w:rsid w:val="00025A6D"/>
    <w:rsid w:val="00027155"/>
    <w:rsid w:val="00030075"/>
    <w:rsid w:val="0003085A"/>
    <w:rsid w:val="00033FAE"/>
    <w:rsid w:val="000357C4"/>
    <w:rsid w:val="00037309"/>
    <w:rsid w:val="0004039D"/>
    <w:rsid w:val="00040D80"/>
    <w:rsid w:val="00041605"/>
    <w:rsid w:val="00041AA6"/>
    <w:rsid w:val="00041EEB"/>
    <w:rsid w:val="0004265F"/>
    <w:rsid w:val="00042B4E"/>
    <w:rsid w:val="00044618"/>
    <w:rsid w:val="00046253"/>
    <w:rsid w:val="00046D6A"/>
    <w:rsid w:val="00047580"/>
    <w:rsid w:val="00047896"/>
    <w:rsid w:val="000536A1"/>
    <w:rsid w:val="00055003"/>
    <w:rsid w:val="000550F5"/>
    <w:rsid w:val="000551B1"/>
    <w:rsid w:val="000553D0"/>
    <w:rsid w:val="00056C40"/>
    <w:rsid w:val="00057C7B"/>
    <w:rsid w:val="000603DD"/>
    <w:rsid w:val="00061373"/>
    <w:rsid w:val="000613B8"/>
    <w:rsid w:val="0006282C"/>
    <w:rsid w:val="00062F00"/>
    <w:rsid w:val="00063CCF"/>
    <w:rsid w:val="00064247"/>
    <w:rsid w:val="000650E7"/>
    <w:rsid w:val="00066CDC"/>
    <w:rsid w:val="00066F14"/>
    <w:rsid w:val="00074850"/>
    <w:rsid w:val="00077CCE"/>
    <w:rsid w:val="0008033F"/>
    <w:rsid w:val="000823B3"/>
    <w:rsid w:val="000828B1"/>
    <w:rsid w:val="000830D8"/>
    <w:rsid w:val="00084585"/>
    <w:rsid w:val="00084D8D"/>
    <w:rsid w:val="000858CB"/>
    <w:rsid w:val="00086C4C"/>
    <w:rsid w:val="0008783B"/>
    <w:rsid w:val="000906C2"/>
    <w:rsid w:val="0009086F"/>
    <w:rsid w:val="00092C22"/>
    <w:rsid w:val="0009636B"/>
    <w:rsid w:val="00097C49"/>
    <w:rsid w:val="000A0290"/>
    <w:rsid w:val="000A1CC2"/>
    <w:rsid w:val="000A2CB7"/>
    <w:rsid w:val="000A2CFE"/>
    <w:rsid w:val="000A2DE0"/>
    <w:rsid w:val="000A3799"/>
    <w:rsid w:val="000A4013"/>
    <w:rsid w:val="000A40DE"/>
    <w:rsid w:val="000A4499"/>
    <w:rsid w:val="000A4C71"/>
    <w:rsid w:val="000A5120"/>
    <w:rsid w:val="000A5C6B"/>
    <w:rsid w:val="000A733B"/>
    <w:rsid w:val="000A779D"/>
    <w:rsid w:val="000A7864"/>
    <w:rsid w:val="000B05EE"/>
    <w:rsid w:val="000B0ACE"/>
    <w:rsid w:val="000B0B03"/>
    <w:rsid w:val="000B0C78"/>
    <w:rsid w:val="000B1307"/>
    <w:rsid w:val="000B3104"/>
    <w:rsid w:val="000B34EB"/>
    <w:rsid w:val="000B376D"/>
    <w:rsid w:val="000B3A2A"/>
    <w:rsid w:val="000B3CE7"/>
    <w:rsid w:val="000B4EF8"/>
    <w:rsid w:val="000B5288"/>
    <w:rsid w:val="000B6E8A"/>
    <w:rsid w:val="000B6F43"/>
    <w:rsid w:val="000B70B4"/>
    <w:rsid w:val="000B7C44"/>
    <w:rsid w:val="000B7CA6"/>
    <w:rsid w:val="000C0D35"/>
    <w:rsid w:val="000C1C75"/>
    <w:rsid w:val="000C2421"/>
    <w:rsid w:val="000C247F"/>
    <w:rsid w:val="000C2C83"/>
    <w:rsid w:val="000C2D76"/>
    <w:rsid w:val="000C3323"/>
    <w:rsid w:val="000C479B"/>
    <w:rsid w:val="000C4A5E"/>
    <w:rsid w:val="000C6AF0"/>
    <w:rsid w:val="000C7CE7"/>
    <w:rsid w:val="000D0299"/>
    <w:rsid w:val="000D11B1"/>
    <w:rsid w:val="000D1942"/>
    <w:rsid w:val="000D266A"/>
    <w:rsid w:val="000D4808"/>
    <w:rsid w:val="000D52D1"/>
    <w:rsid w:val="000D7000"/>
    <w:rsid w:val="000E103C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5242"/>
    <w:rsid w:val="000E5629"/>
    <w:rsid w:val="000E594A"/>
    <w:rsid w:val="000E758B"/>
    <w:rsid w:val="000E7C2B"/>
    <w:rsid w:val="000F0299"/>
    <w:rsid w:val="000F17E0"/>
    <w:rsid w:val="000F3B7E"/>
    <w:rsid w:val="000F40E0"/>
    <w:rsid w:val="000F4970"/>
    <w:rsid w:val="000F4D34"/>
    <w:rsid w:val="000F5783"/>
    <w:rsid w:val="000F5DCD"/>
    <w:rsid w:val="000F6422"/>
    <w:rsid w:val="000F65FB"/>
    <w:rsid w:val="000F694C"/>
    <w:rsid w:val="00100AB6"/>
    <w:rsid w:val="00100E49"/>
    <w:rsid w:val="00101CBB"/>
    <w:rsid w:val="001038F6"/>
    <w:rsid w:val="00105B3A"/>
    <w:rsid w:val="00106969"/>
    <w:rsid w:val="001073AC"/>
    <w:rsid w:val="00107CD1"/>
    <w:rsid w:val="00110A18"/>
    <w:rsid w:val="00111055"/>
    <w:rsid w:val="00113ADE"/>
    <w:rsid w:val="00114FC6"/>
    <w:rsid w:val="001156AC"/>
    <w:rsid w:val="001159A0"/>
    <w:rsid w:val="00121411"/>
    <w:rsid w:val="0012154E"/>
    <w:rsid w:val="00121951"/>
    <w:rsid w:val="00122521"/>
    <w:rsid w:val="00122F1D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E84"/>
    <w:rsid w:val="0013660D"/>
    <w:rsid w:val="00136CC5"/>
    <w:rsid w:val="001402B7"/>
    <w:rsid w:val="00140865"/>
    <w:rsid w:val="00141573"/>
    <w:rsid w:val="00141946"/>
    <w:rsid w:val="00143094"/>
    <w:rsid w:val="00143751"/>
    <w:rsid w:val="00145110"/>
    <w:rsid w:val="00145462"/>
    <w:rsid w:val="00145696"/>
    <w:rsid w:val="0014622A"/>
    <w:rsid w:val="001463F3"/>
    <w:rsid w:val="001464B8"/>
    <w:rsid w:val="00147417"/>
    <w:rsid w:val="00147DB0"/>
    <w:rsid w:val="0015170F"/>
    <w:rsid w:val="001570B6"/>
    <w:rsid w:val="00160BAD"/>
    <w:rsid w:val="00160CF7"/>
    <w:rsid w:val="001612D5"/>
    <w:rsid w:val="0016202D"/>
    <w:rsid w:val="001624B6"/>
    <w:rsid w:val="00163C63"/>
    <w:rsid w:val="00163D55"/>
    <w:rsid w:val="001647DE"/>
    <w:rsid w:val="0016555B"/>
    <w:rsid w:val="00165993"/>
    <w:rsid w:val="00166509"/>
    <w:rsid w:val="001667E1"/>
    <w:rsid w:val="001701D6"/>
    <w:rsid w:val="001738FF"/>
    <w:rsid w:val="00175BE9"/>
    <w:rsid w:val="001776DD"/>
    <w:rsid w:val="00180B6A"/>
    <w:rsid w:val="00180C51"/>
    <w:rsid w:val="00181428"/>
    <w:rsid w:val="001815F0"/>
    <w:rsid w:val="00182403"/>
    <w:rsid w:val="00183886"/>
    <w:rsid w:val="0018412A"/>
    <w:rsid w:val="001842B1"/>
    <w:rsid w:val="00184FCC"/>
    <w:rsid w:val="0018580B"/>
    <w:rsid w:val="00186B20"/>
    <w:rsid w:val="00186E57"/>
    <w:rsid w:val="001928A1"/>
    <w:rsid w:val="001931C7"/>
    <w:rsid w:val="00194C77"/>
    <w:rsid w:val="001957BE"/>
    <w:rsid w:val="00195B98"/>
    <w:rsid w:val="00196E5D"/>
    <w:rsid w:val="001977A6"/>
    <w:rsid w:val="001A080F"/>
    <w:rsid w:val="001A202E"/>
    <w:rsid w:val="001A3014"/>
    <w:rsid w:val="001A3426"/>
    <w:rsid w:val="001A457C"/>
    <w:rsid w:val="001A6907"/>
    <w:rsid w:val="001A7737"/>
    <w:rsid w:val="001A7AF2"/>
    <w:rsid w:val="001A7B24"/>
    <w:rsid w:val="001A7FE3"/>
    <w:rsid w:val="001B184B"/>
    <w:rsid w:val="001B1EE3"/>
    <w:rsid w:val="001B29A5"/>
    <w:rsid w:val="001B2AF9"/>
    <w:rsid w:val="001B3702"/>
    <w:rsid w:val="001B4594"/>
    <w:rsid w:val="001B4B8A"/>
    <w:rsid w:val="001C04A8"/>
    <w:rsid w:val="001C1BD0"/>
    <w:rsid w:val="001C2102"/>
    <w:rsid w:val="001C5132"/>
    <w:rsid w:val="001C5722"/>
    <w:rsid w:val="001C5B16"/>
    <w:rsid w:val="001C6E2F"/>
    <w:rsid w:val="001C75A8"/>
    <w:rsid w:val="001D11FC"/>
    <w:rsid w:val="001D176F"/>
    <w:rsid w:val="001D1E73"/>
    <w:rsid w:val="001D260C"/>
    <w:rsid w:val="001D2B25"/>
    <w:rsid w:val="001D42CC"/>
    <w:rsid w:val="001D46BB"/>
    <w:rsid w:val="001D5CC0"/>
    <w:rsid w:val="001D60C7"/>
    <w:rsid w:val="001E2201"/>
    <w:rsid w:val="001E3306"/>
    <w:rsid w:val="001E4709"/>
    <w:rsid w:val="001E4FFF"/>
    <w:rsid w:val="001E7DD4"/>
    <w:rsid w:val="001F025F"/>
    <w:rsid w:val="001F1FC6"/>
    <w:rsid w:val="001F2766"/>
    <w:rsid w:val="001F28BE"/>
    <w:rsid w:val="001F380A"/>
    <w:rsid w:val="001F46CF"/>
    <w:rsid w:val="001F4A01"/>
    <w:rsid w:val="001F516F"/>
    <w:rsid w:val="001F6640"/>
    <w:rsid w:val="001F7874"/>
    <w:rsid w:val="00200D85"/>
    <w:rsid w:val="0020234E"/>
    <w:rsid w:val="00202F55"/>
    <w:rsid w:val="002038E2"/>
    <w:rsid w:val="00203B81"/>
    <w:rsid w:val="00203E52"/>
    <w:rsid w:val="00203F0D"/>
    <w:rsid w:val="002046EF"/>
    <w:rsid w:val="00205599"/>
    <w:rsid w:val="002058B9"/>
    <w:rsid w:val="00211B26"/>
    <w:rsid w:val="00211C62"/>
    <w:rsid w:val="00212240"/>
    <w:rsid w:val="00213639"/>
    <w:rsid w:val="00214158"/>
    <w:rsid w:val="00214F08"/>
    <w:rsid w:val="002172ED"/>
    <w:rsid w:val="00217A0A"/>
    <w:rsid w:val="00220186"/>
    <w:rsid w:val="002217A6"/>
    <w:rsid w:val="00223861"/>
    <w:rsid w:val="00223962"/>
    <w:rsid w:val="002239B6"/>
    <w:rsid w:val="0022431A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364"/>
    <w:rsid w:val="00233F1B"/>
    <w:rsid w:val="00236EC6"/>
    <w:rsid w:val="002378EE"/>
    <w:rsid w:val="002416D8"/>
    <w:rsid w:val="002418B6"/>
    <w:rsid w:val="00243E38"/>
    <w:rsid w:val="00243F64"/>
    <w:rsid w:val="00244BB4"/>
    <w:rsid w:val="00245726"/>
    <w:rsid w:val="00246F88"/>
    <w:rsid w:val="002470E7"/>
    <w:rsid w:val="00247279"/>
    <w:rsid w:val="00247842"/>
    <w:rsid w:val="002503EF"/>
    <w:rsid w:val="002508E6"/>
    <w:rsid w:val="00251527"/>
    <w:rsid w:val="002521FC"/>
    <w:rsid w:val="0025320C"/>
    <w:rsid w:val="0025397B"/>
    <w:rsid w:val="002548F7"/>
    <w:rsid w:val="00255A71"/>
    <w:rsid w:val="002574BA"/>
    <w:rsid w:val="002575B0"/>
    <w:rsid w:val="002601CA"/>
    <w:rsid w:val="00260C67"/>
    <w:rsid w:val="002625BD"/>
    <w:rsid w:val="00262E72"/>
    <w:rsid w:val="00264558"/>
    <w:rsid w:val="00265895"/>
    <w:rsid w:val="002661AA"/>
    <w:rsid w:val="0026682A"/>
    <w:rsid w:val="0026683C"/>
    <w:rsid w:val="002707FD"/>
    <w:rsid w:val="002715D3"/>
    <w:rsid w:val="00271FE0"/>
    <w:rsid w:val="00274F87"/>
    <w:rsid w:val="002753A4"/>
    <w:rsid w:val="0027564F"/>
    <w:rsid w:val="00275D27"/>
    <w:rsid w:val="00276798"/>
    <w:rsid w:val="00277894"/>
    <w:rsid w:val="002812D9"/>
    <w:rsid w:val="00281A65"/>
    <w:rsid w:val="002826C8"/>
    <w:rsid w:val="00282A25"/>
    <w:rsid w:val="00282C9A"/>
    <w:rsid w:val="00285B65"/>
    <w:rsid w:val="00285BA5"/>
    <w:rsid w:val="0028743E"/>
    <w:rsid w:val="00287954"/>
    <w:rsid w:val="00287C31"/>
    <w:rsid w:val="002901FD"/>
    <w:rsid w:val="00290B6C"/>
    <w:rsid w:val="00290C61"/>
    <w:rsid w:val="002911A7"/>
    <w:rsid w:val="00291473"/>
    <w:rsid w:val="0029542E"/>
    <w:rsid w:val="0029622D"/>
    <w:rsid w:val="002A0247"/>
    <w:rsid w:val="002A0920"/>
    <w:rsid w:val="002A25C1"/>
    <w:rsid w:val="002A2C1A"/>
    <w:rsid w:val="002A3772"/>
    <w:rsid w:val="002A38E2"/>
    <w:rsid w:val="002A3A81"/>
    <w:rsid w:val="002A458B"/>
    <w:rsid w:val="002A4E8E"/>
    <w:rsid w:val="002B1517"/>
    <w:rsid w:val="002B1BF2"/>
    <w:rsid w:val="002B1DE4"/>
    <w:rsid w:val="002B2086"/>
    <w:rsid w:val="002B22FB"/>
    <w:rsid w:val="002B4028"/>
    <w:rsid w:val="002B415C"/>
    <w:rsid w:val="002B44F5"/>
    <w:rsid w:val="002B5145"/>
    <w:rsid w:val="002B5303"/>
    <w:rsid w:val="002B7826"/>
    <w:rsid w:val="002C2A18"/>
    <w:rsid w:val="002C3490"/>
    <w:rsid w:val="002C3593"/>
    <w:rsid w:val="002C3B63"/>
    <w:rsid w:val="002C4D15"/>
    <w:rsid w:val="002C57DA"/>
    <w:rsid w:val="002C5848"/>
    <w:rsid w:val="002C5D31"/>
    <w:rsid w:val="002C750C"/>
    <w:rsid w:val="002D03B8"/>
    <w:rsid w:val="002D1706"/>
    <w:rsid w:val="002D30E7"/>
    <w:rsid w:val="002D3623"/>
    <w:rsid w:val="002D4147"/>
    <w:rsid w:val="002D4A31"/>
    <w:rsid w:val="002D56C9"/>
    <w:rsid w:val="002D572B"/>
    <w:rsid w:val="002D5925"/>
    <w:rsid w:val="002D5AAE"/>
    <w:rsid w:val="002D5BE8"/>
    <w:rsid w:val="002E00A1"/>
    <w:rsid w:val="002E0357"/>
    <w:rsid w:val="002E0505"/>
    <w:rsid w:val="002E268F"/>
    <w:rsid w:val="002E30F8"/>
    <w:rsid w:val="002E5BB2"/>
    <w:rsid w:val="002E6ED3"/>
    <w:rsid w:val="002E74A5"/>
    <w:rsid w:val="002F0DDB"/>
    <w:rsid w:val="002F1BF5"/>
    <w:rsid w:val="002F3DFC"/>
    <w:rsid w:val="002F4505"/>
    <w:rsid w:val="002F4652"/>
    <w:rsid w:val="002F4B0E"/>
    <w:rsid w:val="002F5655"/>
    <w:rsid w:val="002F57B7"/>
    <w:rsid w:val="002F62D3"/>
    <w:rsid w:val="003008BC"/>
    <w:rsid w:val="003016A0"/>
    <w:rsid w:val="00305F04"/>
    <w:rsid w:val="0030629E"/>
    <w:rsid w:val="003074FA"/>
    <w:rsid w:val="00307AC3"/>
    <w:rsid w:val="00307D14"/>
    <w:rsid w:val="00310157"/>
    <w:rsid w:val="003137A0"/>
    <w:rsid w:val="00313A61"/>
    <w:rsid w:val="00313C0D"/>
    <w:rsid w:val="00314F5E"/>
    <w:rsid w:val="003166A0"/>
    <w:rsid w:val="0032038E"/>
    <w:rsid w:val="003210A7"/>
    <w:rsid w:val="00321385"/>
    <w:rsid w:val="00321C3E"/>
    <w:rsid w:val="0032348C"/>
    <w:rsid w:val="00324EBA"/>
    <w:rsid w:val="0032787F"/>
    <w:rsid w:val="00330123"/>
    <w:rsid w:val="00331464"/>
    <w:rsid w:val="003326D1"/>
    <w:rsid w:val="0033291B"/>
    <w:rsid w:val="003329FE"/>
    <w:rsid w:val="00332D0E"/>
    <w:rsid w:val="0033327B"/>
    <w:rsid w:val="003356D2"/>
    <w:rsid w:val="003361F9"/>
    <w:rsid w:val="00341289"/>
    <w:rsid w:val="00344E78"/>
    <w:rsid w:val="0034588D"/>
    <w:rsid w:val="003459B9"/>
    <w:rsid w:val="0034604B"/>
    <w:rsid w:val="00346273"/>
    <w:rsid w:val="00351F90"/>
    <w:rsid w:val="0035226A"/>
    <w:rsid w:val="0035331F"/>
    <w:rsid w:val="0035360F"/>
    <w:rsid w:val="00353677"/>
    <w:rsid w:val="0035409B"/>
    <w:rsid w:val="0035414B"/>
    <w:rsid w:val="00361B21"/>
    <w:rsid w:val="00361D82"/>
    <w:rsid w:val="00362A39"/>
    <w:rsid w:val="00363C48"/>
    <w:rsid w:val="00364FEF"/>
    <w:rsid w:val="0036533B"/>
    <w:rsid w:val="00365856"/>
    <w:rsid w:val="003659C4"/>
    <w:rsid w:val="0036672D"/>
    <w:rsid w:val="00366CF5"/>
    <w:rsid w:val="00367803"/>
    <w:rsid w:val="0037033A"/>
    <w:rsid w:val="003703F2"/>
    <w:rsid w:val="00371B5D"/>
    <w:rsid w:val="00371C9B"/>
    <w:rsid w:val="00372081"/>
    <w:rsid w:val="00372B47"/>
    <w:rsid w:val="00372EC5"/>
    <w:rsid w:val="0037361F"/>
    <w:rsid w:val="00374F54"/>
    <w:rsid w:val="00374FAF"/>
    <w:rsid w:val="00376211"/>
    <w:rsid w:val="003763B3"/>
    <w:rsid w:val="0038208B"/>
    <w:rsid w:val="003832F2"/>
    <w:rsid w:val="0038469B"/>
    <w:rsid w:val="00385309"/>
    <w:rsid w:val="003858CB"/>
    <w:rsid w:val="003859B5"/>
    <w:rsid w:val="00386811"/>
    <w:rsid w:val="00386F69"/>
    <w:rsid w:val="00392650"/>
    <w:rsid w:val="00392B25"/>
    <w:rsid w:val="00393855"/>
    <w:rsid w:val="003938BC"/>
    <w:rsid w:val="00393CAE"/>
    <w:rsid w:val="00394D1D"/>
    <w:rsid w:val="00394DAC"/>
    <w:rsid w:val="00395874"/>
    <w:rsid w:val="00396697"/>
    <w:rsid w:val="003A06DC"/>
    <w:rsid w:val="003A0728"/>
    <w:rsid w:val="003A3146"/>
    <w:rsid w:val="003A35DC"/>
    <w:rsid w:val="003A375F"/>
    <w:rsid w:val="003A3E4B"/>
    <w:rsid w:val="003A455B"/>
    <w:rsid w:val="003A4F48"/>
    <w:rsid w:val="003A631A"/>
    <w:rsid w:val="003A6369"/>
    <w:rsid w:val="003A63EF"/>
    <w:rsid w:val="003A6DFC"/>
    <w:rsid w:val="003A7523"/>
    <w:rsid w:val="003B0C1B"/>
    <w:rsid w:val="003B1665"/>
    <w:rsid w:val="003B1BC9"/>
    <w:rsid w:val="003B2403"/>
    <w:rsid w:val="003B384E"/>
    <w:rsid w:val="003B42F4"/>
    <w:rsid w:val="003B4BB0"/>
    <w:rsid w:val="003B5226"/>
    <w:rsid w:val="003B5747"/>
    <w:rsid w:val="003B62E7"/>
    <w:rsid w:val="003B69E7"/>
    <w:rsid w:val="003B6A39"/>
    <w:rsid w:val="003B77D0"/>
    <w:rsid w:val="003C0226"/>
    <w:rsid w:val="003C0A92"/>
    <w:rsid w:val="003C20FE"/>
    <w:rsid w:val="003C2359"/>
    <w:rsid w:val="003C46FE"/>
    <w:rsid w:val="003C4759"/>
    <w:rsid w:val="003C4F85"/>
    <w:rsid w:val="003C6E64"/>
    <w:rsid w:val="003C7589"/>
    <w:rsid w:val="003D159C"/>
    <w:rsid w:val="003D20C2"/>
    <w:rsid w:val="003D3194"/>
    <w:rsid w:val="003D3921"/>
    <w:rsid w:val="003D549D"/>
    <w:rsid w:val="003D567F"/>
    <w:rsid w:val="003D5A25"/>
    <w:rsid w:val="003D6810"/>
    <w:rsid w:val="003D6B63"/>
    <w:rsid w:val="003E06CA"/>
    <w:rsid w:val="003E09A1"/>
    <w:rsid w:val="003E0F86"/>
    <w:rsid w:val="003E1034"/>
    <w:rsid w:val="003E12D5"/>
    <w:rsid w:val="003E14A8"/>
    <w:rsid w:val="003E27E0"/>
    <w:rsid w:val="003E2B7A"/>
    <w:rsid w:val="003E2C30"/>
    <w:rsid w:val="003E3B91"/>
    <w:rsid w:val="003E6FD2"/>
    <w:rsid w:val="003F5E54"/>
    <w:rsid w:val="003F5F83"/>
    <w:rsid w:val="0040124B"/>
    <w:rsid w:val="004018D3"/>
    <w:rsid w:val="00402DC4"/>
    <w:rsid w:val="00404241"/>
    <w:rsid w:val="004056E7"/>
    <w:rsid w:val="00410851"/>
    <w:rsid w:val="00410D0F"/>
    <w:rsid w:val="00411390"/>
    <w:rsid w:val="00412A4D"/>
    <w:rsid w:val="00412AE3"/>
    <w:rsid w:val="00412CCE"/>
    <w:rsid w:val="00413F8D"/>
    <w:rsid w:val="00414DA6"/>
    <w:rsid w:val="00415405"/>
    <w:rsid w:val="00415934"/>
    <w:rsid w:val="00415B8E"/>
    <w:rsid w:val="00415E90"/>
    <w:rsid w:val="004174C1"/>
    <w:rsid w:val="00417EAE"/>
    <w:rsid w:val="0042035D"/>
    <w:rsid w:val="00420517"/>
    <w:rsid w:val="00423C75"/>
    <w:rsid w:val="004246E9"/>
    <w:rsid w:val="004249A2"/>
    <w:rsid w:val="004275E9"/>
    <w:rsid w:val="004276EA"/>
    <w:rsid w:val="004305AD"/>
    <w:rsid w:val="00430C56"/>
    <w:rsid w:val="0043334D"/>
    <w:rsid w:val="0043373E"/>
    <w:rsid w:val="00434C7D"/>
    <w:rsid w:val="00435BE6"/>
    <w:rsid w:val="00437226"/>
    <w:rsid w:val="0043738F"/>
    <w:rsid w:val="0044012A"/>
    <w:rsid w:val="00440969"/>
    <w:rsid w:val="00441008"/>
    <w:rsid w:val="0044225F"/>
    <w:rsid w:val="004423FD"/>
    <w:rsid w:val="004425E1"/>
    <w:rsid w:val="0044293F"/>
    <w:rsid w:val="004430D4"/>
    <w:rsid w:val="004444A2"/>
    <w:rsid w:val="004461A0"/>
    <w:rsid w:val="00446F58"/>
    <w:rsid w:val="00450CBF"/>
    <w:rsid w:val="004521EC"/>
    <w:rsid w:val="004525A2"/>
    <w:rsid w:val="004528B3"/>
    <w:rsid w:val="00452AC7"/>
    <w:rsid w:val="00453329"/>
    <w:rsid w:val="004534EA"/>
    <w:rsid w:val="00453F17"/>
    <w:rsid w:val="00454004"/>
    <w:rsid w:val="004545E1"/>
    <w:rsid w:val="004563C2"/>
    <w:rsid w:val="00456432"/>
    <w:rsid w:val="004566CC"/>
    <w:rsid w:val="00456C85"/>
    <w:rsid w:val="00457608"/>
    <w:rsid w:val="00457A16"/>
    <w:rsid w:val="004613BB"/>
    <w:rsid w:val="0046181F"/>
    <w:rsid w:val="00466548"/>
    <w:rsid w:val="00466994"/>
    <w:rsid w:val="00467EFE"/>
    <w:rsid w:val="004772CC"/>
    <w:rsid w:val="0047774F"/>
    <w:rsid w:val="004804C7"/>
    <w:rsid w:val="00481429"/>
    <w:rsid w:val="00481813"/>
    <w:rsid w:val="00481C36"/>
    <w:rsid w:val="004821F0"/>
    <w:rsid w:val="00484007"/>
    <w:rsid w:val="00484951"/>
    <w:rsid w:val="004851BA"/>
    <w:rsid w:val="00487E58"/>
    <w:rsid w:val="00490B4C"/>
    <w:rsid w:val="00490D8D"/>
    <w:rsid w:val="00491A53"/>
    <w:rsid w:val="004920DC"/>
    <w:rsid w:val="00492346"/>
    <w:rsid w:val="0049253A"/>
    <w:rsid w:val="0049357E"/>
    <w:rsid w:val="004942E7"/>
    <w:rsid w:val="00496482"/>
    <w:rsid w:val="00497268"/>
    <w:rsid w:val="004A031A"/>
    <w:rsid w:val="004A16A7"/>
    <w:rsid w:val="004A2650"/>
    <w:rsid w:val="004A284A"/>
    <w:rsid w:val="004A292C"/>
    <w:rsid w:val="004A2F72"/>
    <w:rsid w:val="004A5399"/>
    <w:rsid w:val="004A621F"/>
    <w:rsid w:val="004B177B"/>
    <w:rsid w:val="004B213A"/>
    <w:rsid w:val="004B2CFA"/>
    <w:rsid w:val="004B379E"/>
    <w:rsid w:val="004B3DCE"/>
    <w:rsid w:val="004B3DFF"/>
    <w:rsid w:val="004B43AC"/>
    <w:rsid w:val="004B4847"/>
    <w:rsid w:val="004B5664"/>
    <w:rsid w:val="004B7055"/>
    <w:rsid w:val="004B7102"/>
    <w:rsid w:val="004B7B7B"/>
    <w:rsid w:val="004B7D47"/>
    <w:rsid w:val="004C0973"/>
    <w:rsid w:val="004C15F8"/>
    <w:rsid w:val="004C1C00"/>
    <w:rsid w:val="004C3D8A"/>
    <w:rsid w:val="004C471C"/>
    <w:rsid w:val="004C47BA"/>
    <w:rsid w:val="004C4913"/>
    <w:rsid w:val="004C4F70"/>
    <w:rsid w:val="004C74C5"/>
    <w:rsid w:val="004C7956"/>
    <w:rsid w:val="004D0E10"/>
    <w:rsid w:val="004D0E9D"/>
    <w:rsid w:val="004D194A"/>
    <w:rsid w:val="004D1ED4"/>
    <w:rsid w:val="004D1EF6"/>
    <w:rsid w:val="004D229D"/>
    <w:rsid w:val="004D2795"/>
    <w:rsid w:val="004D3D41"/>
    <w:rsid w:val="004D3D73"/>
    <w:rsid w:val="004D4CA9"/>
    <w:rsid w:val="004D6F01"/>
    <w:rsid w:val="004E100B"/>
    <w:rsid w:val="004E2C77"/>
    <w:rsid w:val="004E3B04"/>
    <w:rsid w:val="004E4784"/>
    <w:rsid w:val="004F0D05"/>
    <w:rsid w:val="004F1DAD"/>
    <w:rsid w:val="004F35C8"/>
    <w:rsid w:val="004F61B6"/>
    <w:rsid w:val="00500507"/>
    <w:rsid w:val="005011CD"/>
    <w:rsid w:val="00501321"/>
    <w:rsid w:val="00502738"/>
    <w:rsid w:val="005037D3"/>
    <w:rsid w:val="0050388B"/>
    <w:rsid w:val="005044A3"/>
    <w:rsid w:val="00504D14"/>
    <w:rsid w:val="00505FDF"/>
    <w:rsid w:val="00506173"/>
    <w:rsid w:val="005066E4"/>
    <w:rsid w:val="00507D31"/>
    <w:rsid w:val="0051012A"/>
    <w:rsid w:val="00510DCE"/>
    <w:rsid w:val="0051125B"/>
    <w:rsid w:val="00511F2E"/>
    <w:rsid w:val="00512694"/>
    <w:rsid w:val="00514054"/>
    <w:rsid w:val="00514153"/>
    <w:rsid w:val="00514A7E"/>
    <w:rsid w:val="00514D4F"/>
    <w:rsid w:val="00515646"/>
    <w:rsid w:val="00517ECD"/>
    <w:rsid w:val="005201E1"/>
    <w:rsid w:val="00520820"/>
    <w:rsid w:val="005211A4"/>
    <w:rsid w:val="00521628"/>
    <w:rsid w:val="0052165D"/>
    <w:rsid w:val="0052188A"/>
    <w:rsid w:val="00522A2B"/>
    <w:rsid w:val="00522C49"/>
    <w:rsid w:val="0052316A"/>
    <w:rsid w:val="00524093"/>
    <w:rsid w:val="00525238"/>
    <w:rsid w:val="005258CD"/>
    <w:rsid w:val="0052595C"/>
    <w:rsid w:val="0052727C"/>
    <w:rsid w:val="00530E99"/>
    <w:rsid w:val="0053471C"/>
    <w:rsid w:val="00534F6E"/>
    <w:rsid w:val="00535091"/>
    <w:rsid w:val="0053588D"/>
    <w:rsid w:val="005359C7"/>
    <w:rsid w:val="00536551"/>
    <w:rsid w:val="00536C31"/>
    <w:rsid w:val="00537AC5"/>
    <w:rsid w:val="00537D88"/>
    <w:rsid w:val="00537EF2"/>
    <w:rsid w:val="00542C63"/>
    <w:rsid w:val="00542E8B"/>
    <w:rsid w:val="00545284"/>
    <w:rsid w:val="00546525"/>
    <w:rsid w:val="00550750"/>
    <w:rsid w:val="00550A0D"/>
    <w:rsid w:val="005511CE"/>
    <w:rsid w:val="0055156D"/>
    <w:rsid w:val="00551AAA"/>
    <w:rsid w:val="00551B10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1320"/>
    <w:rsid w:val="005615B5"/>
    <w:rsid w:val="0056449F"/>
    <w:rsid w:val="0056492C"/>
    <w:rsid w:val="00566432"/>
    <w:rsid w:val="00566C27"/>
    <w:rsid w:val="005723A0"/>
    <w:rsid w:val="00573C71"/>
    <w:rsid w:val="00574853"/>
    <w:rsid w:val="00574A66"/>
    <w:rsid w:val="0057658C"/>
    <w:rsid w:val="00576D43"/>
    <w:rsid w:val="0057776B"/>
    <w:rsid w:val="00577A68"/>
    <w:rsid w:val="00577F18"/>
    <w:rsid w:val="00580C28"/>
    <w:rsid w:val="00581AF3"/>
    <w:rsid w:val="00581F47"/>
    <w:rsid w:val="00581FA0"/>
    <w:rsid w:val="00582B57"/>
    <w:rsid w:val="00583196"/>
    <w:rsid w:val="00583B0D"/>
    <w:rsid w:val="00584359"/>
    <w:rsid w:val="005851AD"/>
    <w:rsid w:val="00585551"/>
    <w:rsid w:val="00585E4F"/>
    <w:rsid w:val="00585F32"/>
    <w:rsid w:val="00586F12"/>
    <w:rsid w:val="0058768F"/>
    <w:rsid w:val="00591B40"/>
    <w:rsid w:val="005925A0"/>
    <w:rsid w:val="005925D3"/>
    <w:rsid w:val="00592F9B"/>
    <w:rsid w:val="00592FE5"/>
    <w:rsid w:val="00593843"/>
    <w:rsid w:val="005939C8"/>
    <w:rsid w:val="00594E37"/>
    <w:rsid w:val="00595445"/>
    <w:rsid w:val="00595A06"/>
    <w:rsid w:val="00595C66"/>
    <w:rsid w:val="0059654D"/>
    <w:rsid w:val="00597224"/>
    <w:rsid w:val="0059728E"/>
    <w:rsid w:val="005A3EB6"/>
    <w:rsid w:val="005A4B89"/>
    <w:rsid w:val="005B0A63"/>
    <w:rsid w:val="005B0ED9"/>
    <w:rsid w:val="005B175F"/>
    <w:rsid w:val="005B2C95"/>
    <w:rsid w:val="005B2E5A"/>
    <w:rsid w:val="005B343A"/>
    <w:rsid w:val="005B3C4C"/>
    <w:rsid w:val="005B4EFD"/>
    <w:rsid w:val="005B5822"/>
    <w:rsid w:val="005B5A4E"/>
    <w:rsid w:val="005B5D0E"/>
    <w:rsid w:val="005B5D86"/>
    <w:rsid w:val="005B6927"/>
    <w:rsid w:val="005B693D"/>
    <w:rsid w:val="005B6FBE"/>
    <w:rsid w:val="005C0EA6"/>
    <w:rsid w:val="005C0F5A"/>
    <w:rsid w:val="005C32AC"/>
    <w:rsid w:val="005C4666"/>
    <w:rsid w:val="005C468A"/>
    <w:rsid w:val="005C5113"/>
    <w:rsid w:val="005C59F8"/>
    <w:rsid w:val="005C6EE7"/>
    <w:rsid w:val="005D070A"/>
    <w:rsid w:val="005D18FE"/>
    <w:rsid w:val="005D1CE0"/>
    <w:rsid w:val="005D22D0"/>
    <w:rsid w:val="005D2502"/>
    <w:rsid w:val="005D2F93"/>
    <w:rsid w:val="005D3CAE"/>
    <w:rsid w:val="005D4922"/>
    <w:rsid w:val="005D6A5A"/>
    <w:rsid w:val="005D6E4A"/>
    <w:rsid w:val="005D70EF"/>
    <w:rsid w:val="005D74A3"/>
    <w:rsid w:val="005D7A69"/>
    <w:rsid w:val="005D7B81"/>
    <w:rsid w:val="005E0625"/>
    <w:rsid w:val="005E0FF9"/>
    <w:rsid w:val="005E1844"/>
    <w:rsid w:val="005E1CB4"/>
    <w:rsid w:val="005E2041"/>
    <w:rsid w:val="005E2468"/>
    <w:rsid w:val="005E2E6F"/>
    <w:rsid w:val="005E6FB3"/>
    <w:rsid w:val="005F0C11"/>
    <w:rsid w:val="005F1207"/>
    <w:rsid w:val="005F2392"/>
    <w:rsid w:val="005F2C8B"/>
    <w:rsid w:val="005F2E09"/>
    <w:rsid w:val="005F40BD"/>
    <w:rsid w:val="005F4D3C"/>
    <w:rsid w:val="005F610C"/>
    <w:rsid w:val="005F63F7"/>
    <w:rsid w:val="005F655F"/>
    <w:rsid w:val="005F67E8"/>
    <w:rsid w:val="005F7A4E"/>
    <w:rsid w:val="006005DF"/>
    <w:rsid w:val="00601423"/>
    <w:rsid w:val="006021AF"/>
    <w:rsid w:val="006022C8"/>
    <w:rsid w:val="0060359A"/>
    <w:rsid w:val="0060437F"/>
    <w:rsid w:val="00605592"/>
    <w:rsid w:val="006057D7"/>
    <w:rsid w:val="00605D0B"/>
    <w:rsid w:val="0060757D"/>
    <w:rsid w:val="00610043"/>
    <w:rsid w:val="00610F1C"/>
    <w:rsid w:val="0061119D"/>
    <w:rsid w:val="0061130C"/>
    <w:rsid w:val="00611384"/>
    <w:rsid w:val="0061213D"/>
    <w:rsid w:val="00613193"/>
    <w:rsid w:val="00613472"/>
    <w:rsid w:val="0061473E"/>
    <w:rsid w:val="00616453"/>
    <w:rsid w:val="00617A69"/>
    <w:rsid w:val="00617AD6"/>
    <w:rsid w:val="00621417"/>
    <w:rsid w:val="0062228D"/>
    <w:rsid w:val="0062293C"/>
    <w:rsid w:val="00623215"/>
    <w:rsid w:val="00624E56"/>
    <w:rsid w:val="0062579A"/>
    <w:rsid w:val="00626151"/>
    <w:rsid w:val="00626626"/>
    <w:rsid w:val="00630362"/>
    <w:rsid w:val="0063119A"/>
    <w:rsid w:val="00633113"/>
    <w:rsid w:val="006340A3"/>
    <w:rsid w:val="00634AEB"/>
    <w:rsid w:val="00635FAC"/>
    <w:rsid w:val="0063637C"/>
    <w:rsid w:val="00637191"/>
    <w:rsid w:val="006376C5"/>
    <w:rsid w:val="00640EBE"/>
    <w:rsid w:val="00641574"/>
    <w:rsid w:val="00642690"/>
    <w:rsid w:val="00642E59"/>
    <w:rsid w:val="0064370E"/>
    <w:rsid w:val="00643ACB"/>
    <w:rsid w:val="00650353"/>
    <w:rsid w:val="006505F8"/>
    <w:rsid w:val="00651F0C"/>
    <w:rsid w:val="00655B27"/>
    <w:rsid w:val="006562A9"/>
    <w:rsid w:val="00656EE1"/>
    <w:rsid w:val="00657EBB"/>
    <w:rsid w:val="00657F8F"/>
    <w:rsid w:val="0066108A"/>
    <w:rsid w:val="006614EC"/>
    <w:rsid w:val="00661519"/>
    <w:rsid w:val="00661827"/>
    <w:rsid w:val="00662B7C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18A"/>
    <w:rsid w:val="00673B02"/>
    <w:rsid w:val="00673B45"/>
    <w:rsid w:val="00674ED8"/>
    <w:rsid w:val="00675929"/>
    <w:rsid w:val="00675AF4"/>
    <w:rsid w:val="00676523"/>
    <w:rsid w:val="00681C7E"/>
    <w:rsid w:val="006842D8"/>
    <w:rsid w:val="00684D30"/>
    <w:rsid w:val="00685804"/>
    <w:rsid w:val="00685AC1"/>
    <w:rsid w:val="00686F86"/>
    <w:rsid w:val="006910DA"/>
    <w:rsid w:val="0069132D"/>
    <w:rsid w:val="006918F5"/>
    <w:rsid w:val="006934B7"/>
    <w:rsid w:val="00693586"/>
    <w:rsid w:val="0069513A"/>
    <w:rsid w:val="0069519D"/>
    <w:rsid w:val="006958DE"/>
    <w:rsid w:val="00695EAA"/>
    <w:rsid w:val="006968F6"/>
    <w:rsid w:val="00697405"/>
    <w:rsid w:val="006A0495"/>
    <w:rsid w:val="006A07E3"/>
    <w:rsid w:val="006A0ADE"/>
    <w:rsid w:val="006A10AE"/>
    <w:rsid w:val="006A12C7"/>
    <w:rsid w:val="006A1C2D"/>
    <w:rsid w:val="006A1FED"/>
    <w:rsid w:val="006A3390"/>
    <w:rsid w:val="006A4F2A"/>
    <w:rsid w:val="006A51A8"/>
    <w:rsid w:val="006A564E"/>
    <w:rsid w:val="006A565A"/>
    <w:rsid w:val="006A5E2F"/>
    <w:rsid w:val="006A6DA3"/>
    <w:rsid w:val="006B1B51"/>
    <w:rsid w:val="006B2E11"/>
    <w:rsid w:val="006B35D4"/>
    <w:rsid w:val="006B3C62"/>
    <w:rsid w:val="006B3D40"/>
    <w:rsid w:val="006B4215"/>
    <w:rsid w:val="006B52CC"/>
    <w:rsid w:val="006B534D"/>
    <w:rsid w:val="006B68D8"/>
    <w:rsid w:val="006B727B"/>
    <w:rsid w:val="006B7DA6"/>
    <w:rsid w:val="006B7E3D"/>
    <w:rsid w:val="006C052A"/>
    <w:rsid w:val="006C07D8"/>
    <w:rsid w:val="006C25EE"/>
    <w:rsid w:val="006C3593"/>
    <w:rsid w:val="006C3609"/>
    <w:rsid w:val="006C5399"/>
    <w:rsid w:val="006C58F4"/>
    <w:rsid w:val="006C5DB7"/>
    <w:rsid w:val="006C6F44"/>
    <w:rsid w:val="006C76D3"/>
    <w:rsid w:val="006C7731"/>
    <w:rsid w:val="006D0B83"/>
    <w:rsid w:val="006D1540"/>
    <w:rsid w:val="006D18BC"/>
    <w:rsid w:val="006D1B2A"/>
    <w:rsid w:val="006D2D3D"/>
    <w:rsid w:val="006D37E0"/>
    <w:rsid w:val="006D4672"/>
    <w:rsid w:val="006D58EB"/>
    <w:rsid w:val="006D78F3"/>
    <w:rsid w:val="006D79C6"/>
    <w:rsid w:val="006E0266"/>
    <w:rsid w:val="006E19A0"/>
    <w:rsid w:val="006E2F4D"/>
    <w:rsid w:val="006E307F"/>
    <w:rsid w:val="006E342C"/>
    <w:rsid w:val="006E522E"/>
    <w:rsid w:val="006E66D5"/>
    <w:rsid w:val="006E777E"/>
    <w:rsid w:val="006F16C4"/>
    <w:rsid w:val="006F3EEA"/>
    <w:rsid w:val="006F477E"/>
    <w:rsid w:val="006F48D9"/>
    <w:rsid w:val="006F7D07"/>
    <w:rsid w:val="00701EA3"/>
    <w:rsid w:val="007024A2"/>
    <w:rsid w:val="00703176"/>
    <w:rsid w:val="007042EC"/>
    <w:rsid w:val="00706663"/>
    <w:rsid w:val="00706950"/>
    <w:rsid w:val="00707DD6"/>
    <w:rsid w:val="007103E8"/>
    <w:rsid w:val="007105F2"/>
    <w:rsid w:val="00710F20"/>
    <w:rsid w:val="00710F39"/>
    <w:rsid w:val="00713FBF"/>
    <w:rsid w:val="00714A32"/>
    <w:rsid w:val="00715DDE"/>
    <w:rsid w:val="00716726"/>
    <w:rsid w:val="00716D6A"/>
    <w:rsid w:val="00717FE3"/>
    <w:rsid w:val="00720206"/>
    <w:rsid w:val="007214AA"/>
    <w:rsid w:val="00721B73"/>
    <w:rsid w:val="0072248B"/>
    <w:rsid w:val="00722F4A"/>
    <w:rsid w:val="00724D62"/>
    <w:rsid w:val="00727A52"/>
    <w:rsid w:val="00730B75"/>
    <w:rsid w:val="00730C58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C7E"/>
    <w:rsid w:val="00737522"/>
    <w:rsid w:val="00742D4D"/>
    <w:rsid w:val="007438B3"/>
    <w:rsid w:val="00743D89"/>
    <w:rsid w:val="00744278"/>
    <w:rsid w:val="00745C11"/>
    <w:rsid w:val="0075015F"/>
    <w:rsid w:val="00752957"/>
    <w:rsid w:val="00752D8E"/>
    <w:rsid w:val="00752FA7"/>
    <w:rsid w:val="00755BF8"/>
    <w:rsid w:val="00755EAA"/>
    <w:rsid w:val="0075650E"/>
    <w:rsid w:val="007568B6"/>
    <w:rsid w:val="00756D6C"/>
    <w:rsid w:val="007577A1"/>
    <w:rsid w:val="007620EB"/>
    <w:rsid w:val="00762677"/>
    <w:rsid w:val="0076269E"/>
    <w:rsid w:val="0076399D"/>
    <w:rsid w:val="00763F0B"/>
    <w:rsid w:val="00765BAD"/>
    <w:rsid w:val="00765F1F"/>
    <w:rsid w:val="00765FB0"/>
    <w:rsid w:val="0076625A"/>
    <w:rsid w:val="00767F9B"/>
    <w:rsid w:val="00770D75"/>
    <w:rsid w:val="00771C11"/>
    <w:rsid w:val="0077457E"/>
    <w:rsid w:val="0077479A"/>
    <w:rsid w:val="00775010"/>
    <w:rsid w:val="00777A1D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6E07"/>
    <w:rsid w:val="007A03EF"/>
    <w:rsid w:val="007A07AC"/>
    <w:rsid w:val="007A2A37"/>
    <w:rsid w:val="007A3709"/>
    <w:rsid w:val="007A54D9"/>
    <w:rsid w:val="007A6544"/>
    <w:rsid w:val="007A6C03"/>
    <w:rsid w:val="007A6D65"/>
    <w:rsid w:val="007A7405"/>
    <w:rsid w:val="007A7CFC"/>
    <w:rsid w:val="007A7D5F"/>
    <w:rsid w:val="007B16C5"/>
    <w:rsid w:val="007B26C0"/>
    <w:rsid w:val="007B2D03"/>
    <w:rsid w:val="007B3119"/>
    <w:rsid w:val="007B3211"/>
    <w:rsid w:val="007B5817"/>
    <w:rsid w:val="007B59C1"/>
    <w:rsid w:val="007B64A4"/>
    <w:rsid w:val="007B6787"/>
    <w:rsid w:val="007B6799"/>
    <w:rsid w:val="007C0AD6"/>
    <w:rsid w:val="007C11CA"/>
    <w:rsid w:val="007C16B9"/>
    <w:rsid w:val="007C1DA0"/>
    <w:rsid w:val="007C2B5F"/>
    <w:rsid w:val="007C4342"/>
    <w:rsid w:val="007C4A61"/>
    <w:rsid w:val="007C4A89"/>
    <w:rsid w:val="007C57F7"/>
    <w:rsid w:val="007C5903"/>
    <w:rsid w:val="007C611B"/>
    <w:rsid w:val="007C61ED"/>
    <w:rsid w:val="007C6558"/>
    <w:rsid w:val="007D0428"/>
    <w:rsid w:val="007D0C09"/>
    <w:rsid w:val="007D3783"/>
    <w:rsid w:val="007D397F"/>
    <w:rsid w:val="007D53E0"/>
    <w:rsid w:val="007D5B33"/>
    <w:rsid w:val="007D63D1"/>
    <w:rsid w:val="007D662F"/>
    <w:rsid w:val="007D7FD4"/>
    <w:rsid w:val="007E128B"/>
    <w:rsid w:val="007E1CC2"/>
    <w:rsid w:val="007E37BD"/>
    <w:rsid w:val="007E3B47"/>
    <w:rsid w:val="007E4625"/>
    <w:rsid w:val="007E5D95"/>
    <w:rsid w:val="007E640A"/>
    <w:rsid w:val="007E70EC"/>
    <w:rsid w:val="007E73C6"/>
    <w:rsid w:val="007E7F5F"/>
    <w:rsid w:val="007F06B9"/>
    <w:rsid w:val="007F0E47"/>
    <w:rsid w:val="007F1536"/>
    <w:rsid w:val="007F1B54"/>
    <w:rsid w:val="007F1C8E"/>
    <w:rsid w:val="007F229A"/>
    <w:rsid w:val="007F31A8"/>
    <w:rsid w:val="007F35D2"/>
    <w:rsid w:val="007F3829"/>
    <w:rsid w:val="007F453B"/>
    <w:rsid w:val="007F5538"/>
    <w:rsid w:val="007F56AE"/>
    <w:rsid w:val="007F575B"/>
    <w:rsid w:val="007F5987"/>
    <w:rsid w:val="007F71B1"/>
    <w:rsid w:val="007F741F"/>
    <w:rsid w:val="00801145"/>
    <w:rsid w:val="00801507"/>
    <w:rsid w:val="008022D4"/>
    <w:rsid w:val="008022FA"/>
    <w:rsid w:val="0080338D"/>
    <w:rsid w:val="0080474B"/>
    <w:rsid w:val="00805F02"/>
    <w:rsid w:val="00806EA9"/>
    <w:rsid w:val="008072E8"/>
    <w:rsid w:val="008079AC"/>
    <w:rsid w:val="00810E1F"/>
    <w:rsid w:val="008120BE"/>
    <w:rsid w:val="00812AFB"/>
    <w:rsid w:val="00812E00"/>
    <w:rsid w:val="00812E39"/>
    <w:rsid w:val="008134CD"/>
    <w:rsid w:val="00813A74"/>
    <w:rsid w:val="00813B3D"/>
    <w:rsid w:val="00814D51"/>
    <w:rsid w:val="00815C29"/>
    <w:rsid w:val="00817515"/>
    <w:rsid w:val="00817873"/>
    <w:rsid w:val="00820BCA"/>
    <w:rsid w:val="00821052"/>
    <w:rsid w:val="008222BE"/>
    <w:rsid w:val="0082254F"/>
    <w:rsid w:val="00823392"/>
    <w:rsid w:val="008249B2"/>
    <w:rsid w:val="00824E65"/>
    <w:rsid w:val="00825833"/>
    <w:rsid w:val="008261C6"/>
    <w:rsid w:val="00826B26"/>
    <w:rsid w:val="008271D8"/>
    <w:rsid w:val="00830979"/>
    <w:rsid w:val="00831CCD"/>
    <w:rsid w:val="00833BEB"/>
    <w:rsid w:val="00834692"/>
    <w:rsid w:val="00834CAB"/>
    <w:rsid w:val="00835245"/>
    <w:rsid w:val="008352B7"/>
    <w:rsid w:val="008354DF"/>
    <w:rsid w:val="0083595E"/>
    <w:rsid w:val="0084015A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79B8"/>
    <w:rsid w:val="00851598"/>
    <w:rsid w:val="0085320E"/>
    <w:rsid w:val="00853878"/>
    <w:rsid w:val="00853904"/>
    <w:rsid w:val="00854083"/>
    <w:rsid w:val="00854920"/>
    <w:rsid w:val="008552E3"/>
    <w:rsid w:val="00856268"/>
    <w:rsid w:val="00856C95"/>
    <w:rsid w:val="00856FBF"/>
    <w:rsid w:val="00857234"/>
    <w:rsid w:val="008573D3"/>
    <w:rsid w:val="00857F27"/>
    <w:rsid w:val="00861E13"/>
    <w:rsid w:val="0086268A"/>
    <w:rsid w:val="00862B80"/>
    <w:rsid w:val="00863FF6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973"/>
    <w:rsid w:val="00880029"/>
    <w:rsid w:val="008801E6"/>
    <w:rsid w:val="008809F4"/>
    <w:rsid w:val="00882468"/>
    <w:rsid w:val="00882712"/>
    <w:rsid w:val="00882AD6"/>
    <w:rsid w:val="00883183"/>
    <w:rsid w:val="00883445"/>
    <w:rsid w:val="00884601"/>
    <w:rsid w:val="00886BF0"/>
    <w:rsid w:val="00890449"/>
    <w:rsid w:val="00891739"/>
    <w:rsid w:val="00891C33"/>
    <w:rsid w:val="0089234D"/>
    <w:rsid w:val="008924E7"/>
    <w:rsid w:val="008936C8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3B8C"/>
    <w:rsid w:val="008A3E37"/>
    <w:rsid w:val="008A608D"/>
    <w:rsid w:val="008A7355"/>
    <w:rsid w:val="008A7DCE"/>
    <w:rsid w:val="008B05D0"/>
    <w:rsid w:val="008B0CBD"/>
    <w:rsid w:val="008B134D"/>
    <w:rsid w:val="008B1799"/>
    <w:rsid w:val="008B1B20"/>
    <w:rsid w:val="008B1CC3"/>
    <w:rsid w:val="008B1EDC"/>
    <w:rsid w:val="008B3A74"/>
    <w:rsid w:val="008B3AB4"/>
    <w:rsid w:val="008B5473"/>
    <w:rsid w:val="008B72E7"/>
    <w:rsid w:val="008B7612"/>
    <w:rsid w:val="008B76C0"/>
    <w:rsid w:val="008C23CF"/>
    <w:rsid w:val="008C29FC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5614"/>
    <w:rsid w:val="008E0BDF"/>
    <w:rsid w:val="008E0BE4"/>
    <w:rsid w:val="008E312D"/>
    <w:rsid w:val="008E3662"/>
    <w:rsid w:val="008E4F89"/>
    <w:rsid w:val="008E68C7"/>
    <w:rsid w:val="008E7DA3"/>
    <w:rsid w:val="008F0979"/>
    <w:rsid w:val="008F0EDC"/>
    <w:rsid w:val="008F2112"/>
    <w:rsid w:val="008F2EBE"/>
    <w:rsid w:val="008F3198"/>
    <w:rsid w:val="008F4129"/>
    <w:rsid w:val="008F5A96"/>
    <w:rsid w:val="008F5B9D"/>
    <w:rsid w:val="008F6C68"/>
    <w:rsid w:val="008F7518"/>
    <w:rsid w:val="00900ADD"/>
    <w:rsid w:val="00901807"/>
    <w:rsid w:val="009022C3"/>
    <w:rsid w:val="00902A52"/>
    <w:rsid w:val="009033F4"/>
    <w:rsid w:val="00904056"/>
    <w:rsid w:val="009057C5"/>
    <w:rsid w:val="00906207"/>
    <w:rsid w:val="009065B2"/>
    <w:rsid w:val="00907354"/>
    <w:rsid w:val="00907606"/>
    <w:rsid w:val="009107A7"/>
    <w:rsid w:val="00912098"/>
    <w:rsid w:val="00912395"/>
    <w:rsid w:val="00914433"/>
    <w:rsid w:val="00915E40"/>
    <w:rsid w:val="009209F4"/>
    <w:rsid w:val="00921643"/>
    <w:rsid w:val="009229E5"/>
    <w:rsid w:val="00922B6C"/>
    <w:rsid w:val="00922F98"/>
    <w:rsid w:val="009236D8"/>
    <w:rsid w:val="00924D4E"/>
    <w:rsid w:val="00925E78"/>
    <w:rsid w:val="0092651E"/>
    <w:rsid w:val="009265A9"/>
    <w:rsid w:val="00927E5C"/>
    <w:rsid w:val="00930078"/>
    <w:rsid w:val="00930803"/>
    <w:rsid w:val="00930D6A"/>
    <w:rsid w:val="009352F1"/>
    <w:rsid w:val="0093667F"/>
    <w:rsid w:val="009368F8"/>
    <w:rsid w:val="0093694D"/>
    <w:rsid w:val="009369A1"/>
    <w:rsid w:val="00937A9A"/>
    <w:rsid w:val="009403FB"/>
    <w:rsid w:val="00941872"/>
    <w:rsid w:val="00942150"/>
    <w:rsid w:val="009421F3"/>
    <w:rsid w:val="00942207"/>
    <w:rsid w:val="00942AD7"/>
    <w:rsid w:val="00943E43"/>
    <w:rsid w:val="00944796"/>
    <w:rsid w:val="00945B6A"/>
    <w:rsid w:val="00945E64"/>
    <w:rsid w:val="00946840"/>
    <w:rsid w:val="00947221"/>
    <w:rsid w:val="00952769"/>
    <w:rsid w:val="00955C7A"/>
    <w:rsid w:val="00961173"/>
    <w:rsid w:val="00962E16"/>
    <w:rsid w:val="0096376B"/>
    <w:rsid w:val="009679ED"/>
    <w:rsid w:val="00967C48"/>
    <w:rsid w:val="009705B1"/>
    <w:rsid w:val="00970A5B"/>
    <w:rsid w:val="00970EE9"/>
    <w:rsid w:val="0097209C"/>
    <w:rsid w:val="00972F5D"/>
    <w:rsid w:val="009732D6"/>
    <w:rsid w:val="00973587"/>
    <w:rsid w:val="00974471"/>
    <w:rsid w:val="009749F4"/>
    <w:rsid w:val="00976568"/>
    <w:rsid w:val="009800AF"/>
    <w:rsid w:val="00981295"/>
    <w:rsid w:val="0098163F"/>
    <w:rsid w:val="009843F9"/>
    <w:rsid w:val="00984D08"/>
    <w:rsid w:val="0098548C"/>
    <w:rsid w:val="00986C43"/>
    <w:rsid w:val="00987017"/>
    <w:rsid w:val="00987A40"/>
    <w:rsid w:val="00987FCF"/>
    <w:rsid w:val="0099109C"/>
    <w:rsid w:val="00991BCA"/>
    <w:rsid w:val="00991D33"/>
    <w:rsid w:val="00992496"/>
    <w:rsid w:val="009925D3"/>
    <w:rsid w:val="00992709"/>
    <w:rsid w:val="00992C7B"/>
    <w:rsid w:val="009943DB"/>
    <w:rsid w:val="00994601"/>
    <w:rsid w:val="00994BAB"/>
    <w:rsid w:val="0099507D"/>
    <w:rsid w:val="00997D01"/>
    <w:rsid w:val="009A5053"/>
    <w:rsid w:val="009A574D"/>
    <w:rsid w:val="009A58E7"/>
    <w:rsid w:val="009A5CB1"/>
    <w:rsid w:val="009A6527"/>
    <w:rsid w:val="009A6FA2"/>
    <w:rsid w:val="009A7642"/>
    <w:rsid w:val="009B1720"/>
    <w:rsid w:val="009B4004"/>
    <w:rsid w:val="009B459F"/>
    <w:rsid w:val="009C1489"/>
    <w:rsid w:val="009C16B5"/>
    <w:rsid w:val="009C1A48"/>
    <w:rsid w:val="009C3DE9"/>
    <w:rsid w:val="009C4465"/>
    <w:rsid w:val="009C459E"/>
    <w:rsid w:val="009C5781"/>
    <w:rsid w:val="009C57E5"/>
    <w:rsid w:val="009C645A"/>
    <w:rsid w:val="009D0288"/>
    <w:rsid w:val="009D08BF"/>
    <w:rsid w:val="009D18D0"/>
    <w:rsid w:val="009D20AB"/>
    <w:rsid w:val="009D30BC"/>
    <w:rsid w:val="009D41D8"/>
    <w:rsid w:val="009D4894"/>
    <w:rsid w:val="009D4B0D"/>
    <w:rsid w:val="009D5B22"/>
    <w:rsid w:val="009E0826"/>
    <w:rsid w:val="009E0BA1"/>
    <w:rsid w:val="009E0CCF"/>
    <w:rsid w:val="009E1AFF"/>
    <w:rsid w:val="009E2B92"/>
    <w:rsid w:val="009E3352"/>
    <w:rsid w:val="009E4365"/>
    <w:rsid w:val="009E60E4"/>
    <w:rsid w:val="009E689A"/>
    <w:rsid w:val="009E7D5A"/>
    <w:rsid w:val="009F0326"/>
    <w:rsid w:val="009F07DA"/>
    <w:rsid w:val="009F139E"/>
    <w:rsid w:val="009F1AE1"/>
    <w:rsid w:val="009F2EEA"/>
    <w:rsid w:val="009F3194"/>
    <w:rsid w:val="00A006DD"/>
    <w:rsid w:val="00A0093B"/>
    <w:rsid w:val="00A00B30"/>
    <w:rsid w:val="00A011E7"/>
    <w:rsid w:val="00A0153B"/>
    <w:rsid w:val="00A01602"/>
    <w:rsid w:val="00A03CF6"/>
    <w:rsid w:val="00A03F9C"/>
    <w:rsid w:val="00A04A07"/>
    <w:rsid w:val="00A05DE0"/>
    <w:rsid w:val="00A060A6"/>
    <w:rsid w:val="00A10181"/>
    <w:rsid w:val="00A10FC8"/>
    <w:rsid w:val="00A1158B"/>
    <w:rsid w:val="00A11833"/>
    <w:rsid w:val="00A1225A"/>
    <w:rsid w:val="00A12461"/>
    <w:rsid w:val="00A13CDB"/>
    <w:rsid w:val="00A1455A"/>
    <w:rsid w:val="00A15467"/>
    <w:rsid w:val="00A15DE6"/>
    <w:rsid w:val="00A16B02"/>
    <w:rsid w:val="00A17EB3"/>
    <w:rsid w:val="00A212E2"/>
    <w:rsid w:val="00A23E6B"/>
    <w:rsid w:val="00A243E8"/>
    <w:rsid w:val="00A24487"/>
    <w:rsid w:val="00A2556D"/>
    <w:rsid w:val="00A30B75"/>
    <w:rsid w:val="00A3236B"/>
    <w:rsid w:val="00A33BAE"/>
    <w:rsid w:val="00A33D62"/>
    <w:rsid w:val="00A34CF7"/>
    <w:rsid w:val="00A35498"/>
    <w:rsid w:val="00A354C4"/>
    <w:rsid w:val="00A363E0"/>
    <w:rsid w:val="00A36582"/>
    <w:rsid w:val="00A3755A"/>
    <w:rsid w:val="00A37BEF"/>
    <w:rsid w:val="00A40340"/>
    <w:rsid w:val="00A4176E"/>
    <w:rsid w:val="00A430BB"/>
    <w:rsid w:val="00A4437F"/>
    <w:rsid w:val="00A443DB"/>
    <w:rsid w:val="00A446A1"/>
    <w:rsid w:val="00A449BB"/>
    <w:rsid w:val="00A45A44"/>
    <w:rsid w:val="00A45A51"/>
    <w:rsid w:val="00A45AC9"/>
    <w:rsid w:val="00A45B18"/>
    <w:rsid w:val="00A46C96"/>
    <w:rsid w:val="00A525C7"/>
    <w:rsid w:val="00A52E7B"/>
    <w:rsid w:val="00A546B6"/>
    <w:rsid w:val="00A55945"/>
    <w:rsid w:val="00A56730"/>
    <w:rsid w:val="00A56D91"/>
    <w:rsid w:val="00A5720C"/>
    <w:rsid w:val="00A61F28"/>
    <w:rsid w:val="00A62055"/>
    <w:rsid w:val="00A62F19"/>
    <w:rsid w:val="00A643B7"/>
    <w:rsid w:val="00A6458B"/>
    <w:rsid w:val="00A6479C"/>
    <w:rsid w:val="00A65718"/>
    <w:rsid w:val="00A664D0"/>
    <w:rsid w:val="00A67988"/>
    <w:rsid w:val="00A67C06"/>
    <w:rsid w:val="00A7124F"/>
    <w:rsid w:val="00A7168B"/>
    <w:rsid w:val="00A72016"/>
    <w:rsid w:val="00A72134"/>
    <w:rsid w:val="00A72AFB"/>
    <w:rsid w:val="00A7311B"/>
    <w:rsid w:val="00A73420"/>
    <w:rsid w:val="00A73702"/>
    <w:rsid w:val="00A752FB"/>
    <w:rsid w:val="00A7576F"/>
    <w:rsid w:val="00A75B1B"/>
    <w:rsid w:val="00A7648A"/>
    <w:rsid w:val="00A7682C"/>
    <w:rsid w:val="00A81A03"/>
    <w:rsid w:val="00A81BE7"/>
    <w:rsid w:val="00A8227E"/>
    <w:rsid w:val="00A8236F"/>
    <w:rsid w:val="00A824C5"/>
    <w:rsid w:val="00A82C32"/>
    <w:rsid w:val="00A82C4C"/>
    <w:rsid w:val="00A82F46"/>
    <w:rsid w:val="00A83BB6"/>
    <w:rsid w:val="00A83DA8"/>
    <w:rsid w:val="00A84225"/>
    <w:rsid w:val="00A85162"/>
    <w:rsid w:val="00A86B4B"/>
    <w:rsid w:val="00A876B4"/>
    <w:rsid w:val="00A91A7E"/>
    <w:rsid w:val="00A92594"/>
    <w:rsid w:val="00A93058"/>
    <w:rsid w:val="00A94427"/>
    <w:rsid w:val="00A97538"/>
    <w:rsid w:val="00AA033C"/>
    <w:rsid w:val="00AA0CBC"/>
    <w:rsid w:val="00AA364B"/>
    <w:rsid w:val="00AA599D"/>
    <w:rsid w:val="00AA6D84"/>
    <w:rsid w:val="00AA6E6A"/>
    <w:rsid w:val="00AB06EC"/>
    <w:rsid w:val="00AB1180"/>
    <w:rsid w:val="00AB2A3C"/>
    <w:rsid w:val="00AB38B1"/>
    <w:rsid w:val="00AB3D58"/>
    <w:rsid w:val="00AB4FFD"/>
    <w:rsid w:val="00AB61AF"/>
    <w:rsid w:val="00AB67AA"/>
    <w:rsid w:val="00AB7348"/>
    <w:rsid w:val="00AC00DA"/>
    <w:rsid w:val="00AC01B2"/>
    <w:rsid w:val="00AC0D70"/>
    <w:rsid w:val="00AC1194"/>
    <w:rsid w:val="00AC38FA"/>
    <w:rsid w:val="00AC5BBC"/>
    <w:rsid w:val="00AC746D"/>
    <w:rsid w:val="00AC7CFC"/>
    <w:rsid w:val="00AD0B28"/>
    <w:rsid w:val="00AD1B8D"/>
    <w:rsid w:val="00AD2635"/>
    <w:rsid w:val="00AD5152"/>
    <w:rsid w:val="00AD6E52"/>
    <w:rsid w:val="00AE03D4"/>
    <w:rsid w:val="00AE0C5F"/>
    <w:rsid w:val="00AE2C86"/>
    <w:rsid w:val="00AE3F92"/>
    <w:rsid w:val="00AE4C88"/>
    <w:rsid w:val="00AE6266"/>
    <w:rsid w:val="00AE6C54"/>
    <w:rsid w:val="00AE7937"/>
    <w:rsid w:val="00AE7B1E"/>
    <w:rsid w:val="00AF1997"/>
    <w:rsid w:val="00AF2653"/>
    <w:rsid w:val="00AF4622"/>
    <w:rsid w:val="00AF52E8"/>
    <w:rsid w:val="00AF56FB"/>
    <w:rsid w:val="00AF60AF"/>
    <w:rsid w:val="00AF67A6"/>
    <w:rsid w:val="00AF6C8B"/>
    <w:rsid w:val="00AF7E13"/>
    <w:rsid w:val="00B02A27"/>
    <w:rsid w:val="00B0380B"/>
    <w:rsid w:val="00B050ED"/>
    <w:rsid w:val="00B057EE"/>
    <w:rsid w:val="00B06009"/>
    <w:rsid w:val="00B06361"/>
    <w:rsid w:val="00B068D2"/>
    <w:rsid w:val="00B1256F"/>
    <w:rsid w:val="00B12BD8"/>
    <w:rsid w:val="00B14224"/>
    <w:rsid w:val="00B14226"/>
    <w:rsid w:val="00B150B8"/>
    <w:rsid w:val="00B15F94"/>
    <w:rsid w:val="00B17274"/>
    <w:rsid w:val="00B17713"/>
    <w:rsid w:val="00B241D7"/>
    <w:rsid w:val="00B24F00"/>
    <w:rsid w:val="00B25732"/>
    <w:rsid w:val="00B2590F"/>
    <w:rsid w:val="00B26116"/>
    <w:rsid w:val="00B26221"/>
    <w:rsid w:val="00B26511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40C13"/>
    <w:rsid w:val="00B417F0"/>
    <w:rsid w:val="00B444C6"/>
    <w:rsid w:val="00B456F3"/>
    <w:rsid w:val="00B47354"/>
    <w:rsid w:val="00B50D51"/>
    <w:rsid w:val="00B512FD"/>
    <w:rsid w:val="00B51446"/>
    <w:rsid w:val="00B5144F"/>
    <w:rsid w:val="00B53684"/>
    <w:rsid w:val="00B54835"/>
    <w:rsid w:val="00B55185"/>
    <w:rsid w:val="00B572DA"/>
    <w:rsid w:val="00B57E40"/>
    <w:rsid w:val="00B6111B"/>
    <w:rsid w:val="00B62BC0"/>
    <w:rsid w:val="00B63285"/>
    <w:rsid w:val="00B63B4F"/>
    <w:rsid w:val="00B64EDF"/>
    <w:rsid w:val="00B66D1D"/>
    <w:rsid w:val="00B6757D"/>
    <w:rsid w:val="00B70CD0"/>
    <w:rsid w:val="00B717A7"/>
    <w:rsid w:val="00B7260A"/>
    <w:rsid w:val="00B73C92"/>
    <w:rsid w:val="00B743C5"/>
    <w:rsid w:val="00B7459E"/>
    <w:rsid w:val="00B80FE2"/>
    <w:rsid w:val="00B822B7"/>
    <w:rsid w:val="00B82719"/>
    <w:rsid w:val="00B82B73"/>
    <w:rsid w:val="00B839BB"/>
    <w:rsid w:val="00B8633B"/>
    <w:rsid w:val="00B86FF3"/>
    <w:rsid w:val="00B87BD2"/>
    <w:rsid w:val="00B9012D"/>
    <w:rsid w:val="00B9055C"/>
    <w:rsid w:val="00B907EB"/>
    <w:rsid w:val="00B922D4"/>
    <w:rsid w:val="00B92CFD"/>
    <w:rsid w:val="00B96421"/>
    <w:rsid w:val="00B96B39"/>
    <w:rsid w:val="00B9761A"/>
    <w:rsid w:val="00B97F9A"/>
    <w:rsid w:val="00BA1278"/>
    <w:rsid w:val="00BA3F27"/>
    <w:rsid w:val="00BA437D"/>
    <w:rsid w:val="00BA48AB"/>
    <w:rsid w:val="00BA552E"/>
    <w:rsid w:val="00BA7EA3"/>
    <w:rsid w:val="00BB1747"/>
    <w:rsid w:val="00BB38BC"/>
    <w:rsid w:val="00BB459F"/>
    <w:rsid w:val="00BB62BD"/>
    <w:rsid w:val="00BB78DE"/>
    <w:rsid w:val="00BB7934"/>
    <w:rsid w:val="00BC1EED"/>
    <w:rsid w:val="00BC2169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793C"/>
    <w:rsid w:val="00BE0113"/>
    <w:rsid w:val="00BE0655"/>
    <w:rsid w:val="00BE1D51"/>
    <w:rsid w:val="00BE4850"/>
    <w:rsid w:val="00BE4947"/>
    <w:rsid w:val="00BE6CD8"/>
    <w:rsid w:val="00BE6FB9"/>
    <w:rsid w:val="00BE7B47"/>
    <w:rsid w:val="00BF031D"/>
    <w:rsid w:val="00BF214E"/>
    <w:rsid w:val="00BF5387"/>
    <w:rsid w:val="00BF57C6"/>
    <w:rsid w:val="00BF58B0"/>
    <w:rsid w:val="00BF5ACC"/>
    <w:rsid w:val="00BF6E71"/>
    <w:rsid w:val="00BF7157"/>
    <w:rsid w:val="00C0033D"/>
    <w:rsid w:val="00C00FF9"/>
    <w:rsid w:val="00C02B09"/>
    <w:rsid w:val="00C02BAA"/>
    <w:rsid w:val="00C0383A"/>
    <w:rsid w:val="00C038C6"/>
    <w:rsid w:val="00C040BC"/>
    <w:rsid w:val="00C04967"/>
    <w:rsid w:val="00C04B7B"/>
    <w:rsid w:val="00C04DCF"/>
    <w:rsid w:val="00C05E06"/>
    <w:rsid w:val="00C060DA"/>
    <w:rsid w:val="00C072C7"/>
    <w:rsid w:val="00C07628"/>
    <w:rsid w:val="00C10BC8"/>
    <w:rsid w:val="00C11713"/>
    <w:rsid w:val="00C12247"/>
    <w:rsid w:val="00C12D3F"/>
    <w:rsid w:val="00C131E8"/>
    <w:rsid w:val="00C1380B"/>
    <w:rsid w:val="00C14ED5"/>
    <w:rsid w:val="00C14EF8"/>
    <w:rsid w:val="00C16D29"/>
    <w:rsid w:val="00C17A29"/>
    <w:rsid w:val="00C20075"/>
    <w:rsid w:val="00C20B8D"/>
    <w:rsid w:val="00C22D1E"/>
    <w:rsid w:val="00C23452"/>
    <w:rsid w:val="00C23D93"/>
    <w:rsid w:val="00C23EEB"/>
    <w:rsid w:val="00C24420"/>
    <w:rsid w:val="00C24784"/>
    <w:rsid w:val="00C247A5"/>
    <w:rsid w:val="00C24E04"/>
    <w:rsid w:val="00C261CD"/>
    <w:rsid w:val="00C26E54"/>
    <w:rsid w:val="00C2717C"/>
    <w:rsid w:val="00C27A3D"/>
    <w:rsid w:val="00C3021E"/>
    <w:rsid w:val="00C403B6"/>
    <w:rsid w:val="00C40EF4"/>
    <w:rsid w:val="00C40F9A"/>
    <w:rsid w:val="00C41353"/>
    <w:rsid w:val="00C433AB"/>
    <w:rsid w:val="00C43472"/>
    <w:rsid w:val="00C437FA"/>
    <w:rsid w:val="00C45174"/>
    <w:rsid w:val="00C45A33"/>
    <w:rsid w:val="00C46BF1"/>
    <w:rsid w:val="00C50AD4"/>
    <w:rsid w:val="00C50ECB"/>
    <w:rsid w:val="00C51F56"/>
    <w:rsid w:val="00C52957"/>
    <w:rsid w:val="00C538FD"/>
    <w:rsid w:val="00C53A6C"/>
    <w:rsid w:val="00C542F2"/>
    <w:rsid w:val="00C54340"/>
    <w:rsid w:val="00C545B0"/>
    <w:rsid w:val="00C5543F"/>
    <w:rsid w:val="00C56676"/>
    <w:rsid w:val="00C5694C"/>
    <w:rsid w:val="00C578BD"/>
    <w:rsid w:val="00C57FB8"/>
    <w:rsid w:val="00C6109F"/>
    <w:rsid w:val="00C61CFA"/>
    <w:rsid w:val="00C653A5"/>
    <w:rsid w:val="00C663A9"/>
    <w:rsid w:val="00C6647C"/>
    <w:rsid w:val="00C67B27"/>
    <w:rsid w:val="00C7058D"/>
    <w:rsid w:val="00C7113F"/>
    <w:rsid w:val="00C72BFC"/>
    <w:rsid w:val="00C72C91"/>
    <w:rsid w:val="00C72FF8"/>
    <w:rsid w:val="00C778A0"/>
    <w:rsid w:val="00C8098D"/>
    <w:rsid w:val="00C80D9F"/>
    <w:rsid w:val="00C80E54"/>
    <w:rsid w:val="00C81B27"/>
    <w:rsid w:val="00C81D89"/>
    <w:rsid w:val="00C82C41"/>
    <w:rsid w:val="00C83270"/>
    <w:rsid w:val="00C833B5"/>
    <w:rsid w:val="00C844FC"/>
    <w:rsid w:val="00C8489D"/>
    <w:rsid w:val="00C84B00"/>
    <w:rsid w:val="00C872BA"/>
    <w:rsid w:val="00C87F3B"/>
    <w:rsid w:val="00C87FD0"/>
    <w:rsid w:val="00C91B4D"/>
    <w:rsid w:val="00C94DC9"/>
    <w:rsid w:val="00C953B2"/>
    <w:rsid w:val="00C95A4F"/>
    <w:rsid w:val="00C97216"/>
    <w:rsid w:val="00CA05E0"/>
    <w:rsid w:val="00CA06F0"/>
    <w:rsid w:val="00CA12AE"/>
    <w:rsid w:val="00CA29AA"/>
    <w:rsid w:val="00CA2A3C"/>
    <w:rsid w:val="00CA35C7"/>
    <w:rsid w:val="00CA5406"/>
    <w:rsid w:val="00CA609E"/>
    <w:rsid w:val="00CA70CD"/>
    <w:rsid w:val="00CA7809"/>
    <w:rsid w:val="00CA7F36"/>
    <w:rsid w:val="00CA7FC7"/>
    <w:rsid w:val="00CB00E1"/>
    <w:rsid w:val="00CB0C2D"/>
    <w:rsid w:val="00CB1B64"/>
    <w:rsid w:val="00CB37D4"/>
    <w:rsid w:val="00CB3984"/>
    <w:rsid w:val="00CB3BEC"/>
    <w:rsid w:val="00CB3CC5"/>
    <w:rsid w:val="00CB3E48"/>
    <w:rsid w:val="00CB7142"/>
    <w:rsid w:val="00CB73F0"/>
    <w:rsid w:val="00CC025F"/>
    <w:rsid w:val="00CC300B"/>
    <w:rsid w:val="00CC32C1"/>
    <w:rsid w:val="00CC3421"/>
    <w:rsid w:val="00CC4BDE"/>
    <w:rsid w:val="00CC591A"/>
    <w:rsid w:val="00CC5932"/>
    <w:rsid w:val="00CC5C56"/>
    <w:rsid w:val="00CD0629"/>
    <w:rsid w:val="00CD0ED2"/>
    <w:rsid w:val="00CD111E"/>
    <w:rsid w:val="00CD1641"/>
    <w:rsid w:val="00CD1952"/>
    <w:rsid w:val="00CD1F92"/>
    <w:rsid w:val="00CD25B2"/>
    <w:rsid w:val="00CD52B7"/>
    <w:rsid w:val="00CD58C9"/>
    <w:rsid w:val="00CD58D7"/>
    <w:rsid w:val="00CD6226"/>
    <w:rsid w:val="00CD6868"/>
    <w:rsid w:val="00CD6C9A"/>
    <w:rsid w:val="00CD7FF8"/>
    <w:rsid w:val="00CE67CC"/>
    <w:rsid w:val="00CE6B1A"/>
    <w:rsid w:val="00CE783A"/>
    <w:rsid w:val="00CF374B"/>
    <w:rsid w:val="00CF3A0A"/>
    <w:rsid w:val="00CF40F1"/>
    <w:rsid w:val="00CF410D"/>
    <w:rsid w:val="00CF45A1"/>
    <w:rsid w:val="00CF4858"/>
    <w:rsid w:val="00CF4DA1"/>
    <w:rsid w:val="00CF55D3"/>
    <w:rsid w:val="00CF5CF0"/>
    <w:rsid w:val="00CF6457"/>
    <w:rsid w:val="00CF666E"/>
    <w:rsid w:val="00CF6D20"/>
    <w:rsid w:val="00CF7175"/>
    <w:rsid w:val="00CF799C"/>
    <w:rsid w:val="00D008E5"/>
    <w:rsid w:val="00D04951"/>
    <w:rsid w:val="00D04B7C"/>
    <w:rsid w:val="00D04C5D"/>
    <w:rsid w:val="00D04C87"/>
    <w:rsid w:val="00D0521D"/>
    <w:rsid w:val="00D056A8"/>
    <w:rsid w:val="00D064F5"/>
    <w:rsid w:val="00D0738E"/>
    <w:rsid w:val="00D07A63"/>
    <w:rsid w:val="00D1027E"/>
    <w:rsid w:val="00D1206D"/>
    <w:rsid w:val="00D1227E"/>
    <w:rsid w:val="00D13C6B"/>
    <w:rsid w:val="00D1412D"/>
    <w:rsid w:val="00D14347"/>
    <w:rsid w:val="00D14B05"/>
    <w:rsid w:val="00D14DD8"/>
    <w:rsid w:val="00D15189"/>
    <w:rsid w:val="00D16588"/>
    <w:rsid w:val="00D16620"/>
    <w:rsid w:val="00D17233"/>
    <w:rsid w:val="00D17B95"/>
    <w:rsid w:val="00D20FF5"/>
    <w:rsid w:val="00D215F3"/>
    <w:rsid w:val="00D22C20"/>
    <w:rsid w:val="00D24087"/>
    <w:rsid w:val="00D240EE"/>
    <w:rsid w:val="00D26264"/>
    <w:rsid w:val="00D271E6"/>
    <w:rsid w:val="00D2760C"/>
    <w:rsid w:val="00D2760E"/>
    <w:rsid w:val="00D27960"/>
    <w:rsid w:val="00D300ED"/>
    <w:rsid w:val="00D32CB8"/>
    <w:rsid w:val="00D332E5"/>
    <w:rsid w:val="00D334D0"/>
    <w:rsid w:val="00D33CF0"/>
    <w:rsid w:val="00D33D3A"/>
    <w:rsid w:val="00D3469A"/>
    <w:rsid w:val="00D356D5"/>
    <w:rsid w:val="00D36C3F"/>
    <w:rsid w:val="00D36FC3"/>
    <w:rsid w:val="00D404DE"/>
    <w:rsid w:val="00D40671"/>
    <w:rsid w:val="00D43DEB"/>
    <w:rsid w:val="00D45DB3"/>
    <w:rsid w:val="00D503CB"/>
    <w:rsid w:val="00D511F4"/>
    <w:rsid w:val="00D5298B"/>
    <w:rsid w:val="00D53D4B"/>
    <w:rsid w:val="00D542F8"/>
    <w:rsid w:val="00D555EA"/>
    <w:rsid w:val="00D5564E"/>
    <w:rsid w:val="00D575ED"/>
    <w:rsid w:val="00D60C84"/>
    <w:rsid w:val="00D61EC8"/>
    <w:rsid w:val="00D62963"/>
    <w:rsid w:val="00D633CC"/>
    <w:rsid w:val="00D6409A"/>
    <w:rsid w:val="00D6557C"/>
    <w:rsid w:val="00D66058"/>
    <w:rsid w:val="00D6669E"/>
    <w:rsid w:val="00D66E26"/>
    <w:rsid w:val="00D678BB"/>
    <w:rsid w:val="00D67B13"/>
    <w:rsid w:val="00D67D6B"/>
    <w:rsid w:val="00D70A38"/>
    <w:rsid w:val="00D70C48"/>
    <w:rsid w:val="00D714B1"/>
    <w:rsid w:val="00D72359"/>
    <w:rsid w:val="00D72606"/>
    <w:rsid w:val="00D736A2"/>
    <w:rsid w:val="00D74330"/>
    <w:rsid w:val="00D7451C"/>
    <w:rsid w:val="00D74BA6"/>
    <w:rsid w:val="00D7592B"/>
    <w:rsid w:val="00D75A16"/>
    <w:rsid w:val="00D76941"/>
    <w:rsid w:val="00D80CCC"/>
    <w:rsid w:val="00D80F7A"/>
    <w:rsid w:val="00D8137D"/>
    <w:rsid w:val="00D81703"/>
    <w:rsid w:val="00D8260D"/>
    <w:rsid w:val="00D8307A"/>
    <w:rsid w:val="00D83F84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13E4"/>
    <w:rsid w:val="00D94380"/>
    <w:rsid w:val="00D9476C"/>
    <w:rsid w:val="00DA0767"/>
    <w:rsid w:val="00DA0B9D"/>
    <w:rsid w:val="00DA0E3F"/>
    <w:rsid w:val="00DA101C"/>
    <w:rsid w:val="00DA105E"/>
    <w:rsid w:val="00DA269A"/>
    <w:rsid w:val="00DA2E35"/>
    <w:rsid w:val="00DA3587"/>
    <w:rsid w:val="00DA3D4B"/>
    <w:rsid w:val="00DA3F98"/>
    <w:rsid w:val="00DA4FB2"/>
    <w:rsid w:val="00DA5212"/>
    <w:rsid w:val="00DA64FF"/>
    <w:rsid w:val="00DA6645"/>
    <w:rsid w:val="00DB0948"/>
    <w:rsid w:val="00DB0B80"/>
    <w:rsid w:val="00DB10B2"/>
    <w:rsid w:val="00DB1D73"/>
    <w:rsid w:val="00DB2627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DBE"/>
    <w:rsid w:val="00DC0FBE"/>
    <w:rsid w:val="00DC13CD"/>
    <w:rsid w:val="00DC15BF"/>
    <w:rsid w:val="00DC3A44"/>
    <w:rsid w:val="00DC3C98"/>
    <w:rsid w:val="00DC780A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6726"/>
    <w:rsid w:val="00DD711F"/>
    <w:rsid w:val="00DD79A5"/>
    <w:rsid w:val="00DE086A"/>
    <w:rsid w:val="00DE180A"/>
    <w:rsid w:val="00DE1881"/>
    <w:rsid w:val="00DE2FB2"/>
    <w:rsid w:val="00DE302A"/>
    <w:rsid w:val="00DE4C22"/>
    <w:rsid w:val="00DE4CFF"/>
    <w:rsid w:val="00DE5CED"/>
    <w:rsid w:val="00DE6588"/>
    <w:rsid w:val="00DE6726"/>
    <w:rsid w:val="00DF11A7"/>
    <w:rsid w:val="00DF1662"/>
    <w:rsid w:val="00DF175C"/>
    <w:rsid w:val="00DF1D9E"/>
    <w:rsid w:val="00DF20A8"/>
    <w:rsid w:val="00DF242A"/>
    <w:rsid w:val="00DF25B3"/>
    <w:rsid w:val="00DF2986"/>
    <w:rsid w:val="00DF417E"/>
    <w:rsid w:val="00DF56C0"/>
    <w:rsid w:val="00DF6DC0"/>
    <w:rsid w:val="00DF7B8B"/>
    <w:rsid w:val="00E01C2B"/>
    <w:rsid w:val="00E02FA3"/>
    <w:rsid w:val="00E03124"/>
    <w:rsid w:val="00E04797"/>
    <w:rsid w:val="00E06520"/>
    <w:rsid w:val="00E07360"/>
    <w:rsid w:val="00E110D0"/>
    <w:rsid w:val="00E1167A"/>
    <w:rsid w:val="00E11EB1"/>
    <w:rsid w:val="00E128EA"/>
    <w:rsid w:val="00E13207"/>
    <w:rsid w:val="00E134D2"/>
    <w:rsid w:val="00E13E2D"/>
    <w:rsid w:val="00E141E4"/>
    <w:rsid w:val="00E14668"/>
    <w:rsid w:val="00E14821"/>
    <w:rsid w:val="00E156C0"/>
    <w:rsid w:val="00E156E4"/>
    <w:rsid w:val="00E15BA5"/>
    <w:rsid w:val="00E16310"/>
    <w:rsid w:val="00E16982"/>
    <w:rsid w:val="00E17102"/>
    <w:rsid w:val="00E1776E"/>
    <w:rsid w:val="00E17AF1"/>
    <w:rsid w:val="00E20809"/>
    <w:rsid w:val="00E209B0"/>
    <w:rsid w:val="00E23618"/>
    <w:rsid w:val="00E25E58"/>
    <w:rsid w:val="00E267B3"/>
    <w:rsid w:val="00E27256"/>
    <w:rsid w:val="00E2775C"/>
    <w:rsid w:val="00E304AB"/>
    <w:rsid w:val="00E30C4D"/>
    <w:rsid w:val="00E31551"/>
    <w:rsid w:val="00E32AEF"/>
    <w:rsid w:val="00E33806"/>
    <w:rsid w:val="00E342F2"/>
    <w:rsid w:val="00E35244"/>
    <w:rsid w:val="00E36E55"/>
    <w:rsid w:val="00E36F0A"/>
    <w:rsid w:val="00E36FC4"/>
    <w:rsid w:val="00E36FD0"/>
    <w:rsid w:val="00E400B3"/>
    <w:rsid w:val="00E43042"/>
    <w:rsid w:val="00E431EE"/>
    <w:rsid w:val="00E438BC"/>
    <w:rsid w:val="00E4456F"/>
    <w:rsid w:val="00E460E4"/>
    <w:rsid w:val="00E47425"/>
    <w:rsid w:val="00E51053"/>
    <w:rsid w:val="00E51C4B"/>
    <w:rsid w:val="00E51C51"/>
    <w:rsid w:val="00E52A1F"/>
    <w:rsid w:val="00E54B31"/>
    <w:rsid w:val="00E55411"/>
    <w:rsid w:val="00E55ACA"/>
    <w:rsid w:val="00E55D2A"/>
    <w:rsid w:val="00E5629D"/>
    <w:rsid w:val="00E56A9E"/>
    <w:rsid w:val="00E56F42"/>
    <w:rsid w:val="00E576D2"/>
    <w:rsid w:val="00E60635"/>
    <w:rsid w:val="00E60D72"/>
    <w:rsid w:val="00E6232E"/>
    <w:rsid w:val="00E6256F"/>
    <w:rsid w:val="00E63471"/>
    <w:rsid w:val="00E647D6"/>
    <w:rsid w:val="00E7136D"/>
    <w:rsid w:val="00E7152D"/>
    <w:rsid w:val="00E71C47"/>
    <w:rsid w:val="00E72032"/>
    <w:rsid w:val="00E72B70"/>
    <w:rsid w:val="00E73904"/>
    <w:rsid w:val="00E743F6"/>
    <w:rsid w:val="00E77926"/>
    <w:rsid w:val="00E8081B"/>
    <w:rsid w:val="00E814C0"/>
    <w:rsid w:val="00E81DEE"/>
    <w:rsid w:val="00E822DF"/>
    <w:rsid w:val="00E833E5"/>
    <w:rsid w:val="00E85FB5"/>
    <w:rsid w:val="00E86184"/>
    <w:rsid w:val="00E86CF5"/>
    <w:rsid w:val="00E87259"/>
    <w:rsid w:val="00E87F9A"/>
    <w:rsid w:val="00E93ECF"/>
    <w:rsid w:val="00E94140"/>
    <w:rsid w:val="00E94EBD"/>
    <w:rsid w:val="00E967C0"/>
    <w:rsid w:val="00E9755E"/>
    <w:rsid w:val="00EA0C40"/>
    <w:rsid w:val="00EA1EB2"/>
    <w:rsid w:val="00EA54B4"/>
    <w:rsid w:val="00EA6753"/>
    <w:rsid w:val="00EA6AF0"/>
    <w:rsid w:val="00EB0172"/>
    <w:rsid w:val="00EB1140"/>
    <w:rsid w:val="00EB17CE"/>
    <w:rsid w:val="00EB2554"/>
    <w:rsid w:val="00EB26C6"/>
    <w:rsid w:val="00EB314D"/>
    <w:rsid w:val="00EB3D0A"/>
    <w:rsid w:val="00EB40C5"/>
    <w:rsid w:val="00EB4124"/>
    <w:rsid w:val="00EB430B"/>
    <w:rsid w:val="00EB5053"/>
    <w:rsid w:val="00EB50B4"/>
    <w:rsid w:val="00EB5EE2"/>
    <w:rsid w:val="00EB6685"/>
    <w:rsid w:val="00EB68DC"/>
    <w:rsid w:val="00EB7011"/>
    <w:rsid w:val="00EC0EE5"/>
    <w:rsid w:val="00EC151B"/>
    <w:rsid w:val="00EC19D1"/>
    <w:rsid w:val="00EC2298"/>
    <w:rsid w:val="00EC31DA"/>
    <w:rsid w:val="00EC38FD"/>
    <w:rsid w:val="00EC4B66"/>
    <w:rsid w:val="00EC562A"/>
    <w:rsid w:val="00EC641E"/>
    <w:rsid w:val="00EC6D77"/>
    <w:rsid w:val="00EC724C"/>
    <w:rsid w:val="00ED029E"/>
    <w:rsid w:val="00ED1153"/>
    <w:rsid w:val="00ED205F"/>
    <w:rsid w:val="00ED2F55"/>
    <w:rsid w:val="00ED31FB"/>
    <w:rsid w:val="00ED39F3"/>
    <w:rsid w:val="00ED3CA3"/>
    <w:rsid w:val="00ED3D53"/>
    <w:rsid w:val="00ED6F6C"/>
    <w:rsid w:val="00ED72BA"/>
    <w:rsid w:val="00ED7B75"/>
    <w:rsid w:val="00ED7D5D"/>
    <w:rsid w:val="00EE00A6"/>
    <w:rsid w:val="00EE0C56"/>
    <w:rsid w:val="00EE1759"/>
    <w:rsid w:val="00EE2FE3"/>
    <w:rsid w:val="00EE40A4"/>
    <w:rsid w:val="00EE5058"/>
    <w:rsid w:val="00EE5A16"/>
    <w:rsid w:val="00EE6F39"/>
    <w:rsid w:val="00EF038E"/>
    <w:rsid w:val="00EF15D2"/>
    <w:rsid w:val="00EF5E06"/>
    <w:rsid w:val="00EF6F6A"/>
    <w:rsid w:val="00EF798D"/>
    <w:rsid w:val="00F00AA7"/>
    <w:rsid w:val="00F02213"/>
    <w:rsid w:val="00F045C0"/>
    <w:rsid w:val="00F04C36"/>
    <w:rsid w:val="00F0539D"/>
    <w:rsid w:val="00F05A35"/>
    <w:rsid w:val="00F077E7"/>
    <w:rsid w:val="00F1036E"/>
    <w:rsid w:val="00F10901"/>
    <w:rsid w:val="00F11403"/>
    <w:rsid w:val="00F118D0"/>
    <w:rsid w:val="00F1228D"/>
    <w:rsid w:val="00F13B0D"/>
    <w:rsid w:val="00F16B6E"/>
    <w:rsid w:val="00F202B6"/>
    <w:rsid w:val="00F218B1"/>
    <w:rsid w:val="00F22335"/>
    <w:rsid w:val="00F22C31"/>
    <w:rsid w:val="00F23B2A"/>
    <w:rsid w:val="00F23B45"/>
    <w:rsid w:val="00F23C7F"/>
    <w:rsid w:val="00F24191"/>
    <w:rsid w:val="00F260E8"/>
    <w:rsid w:val="00F262F6"/>
    <w:rsid w:val="00F26BF7"/>
    <w:rsid w:val="00F278ED"/>
    <w:rsid w:val="00F279DE"/>
    <w:rsid w:val="00F3013E"/>
    <w:rsid w:val="00F30D32"/>
    <w:rsid w:val="00F323F7"/>
    <w:rsid w:val="00F331C7"/>
    <w:rsid w:val="00F353FA"/>
    <w:rsid w:val="00F369B5"/>
    <w:rsid w:val="00F400BD"/>
    <w:rsid w:val="00F40567"/>
    <w:rsid w:val="00F4224B"/>
    <w:rsid w:val="00F43E06"/>
    <w:rsid w:val="00F448C6"/>
    <w:rsid w:val="00F44D70"/>
    <w:rsid w:val="00F45DF5"/>
    <w:rsid w:val="00F45F2B"/>
    <w:rsid w:val="00F46941"/>
    <w:rsid w:val="00F52FCF"/>
    <w:rsid w:val="00F5385F"/>
    <w:rsid w:val="00F5499B"/>
    <w:rsid w:val="00F5504A"/>
    <w:rsid w:val="00F56AAE"/>
    <w:rsid w:val="00F57AEF"/>
    <w:rsid w:val="00F57EF9"/>
    <w:rsid w:val="00F57FE0"/>
    <w:rsid w:val="00F600A2"/>
    <w:rsid w:val="00F60703"/>
    <w:rsid w:val="00F60AC0"/>
    <w:rsid w:val="00F62164"/>
    <w:rsid w:val="00F638EA"/>
    <w:rsid w:val="00F64BE3"/>
    <w:rsid w:val="00F65E23"/>
    <w:rsid w:val="00F66A90"/>
    <w:rsid w:val="00F70287"/>
    <w:rsid w:val="00F71123"/>
    <w:rsid w:val="00F74545"/>
    <w:rsid w:val="00F7479B"/>
    <w:rsid w:val="00F759CB"/>
    <w:rsid w:val="00F75C83"/>
    <w:rsid w:val="00F75F30"/>
    <w:rsid w:val="00F76239"/>
    <w:rsid w:val="00F76D98"/>
    <w:rsid w:val="00F80481"/>
    <w:rsid w:val="00F80A7F"/>
    <w:rsid w:val="00F82122"/>
    <w:rsid w:val="00F8333D"/>
    <w:rsid w:val="00F83494"/>
    <w:rsid w:val="00F83941"/>
    <w:rsid w:val="00F83A66"/>
    <w:rsid w:val="00F85D2F"/>
    <w:rsid w:val="00F86E6D"/>
    <w:rsid w:val="00F874EF"/>
    <w:rsid w:val="00F905DD"/>
    <w:rsid w:val="00F92508"/>
    <w:rsid w:val="00F931B3"/>
    <w:rsid w:val="00F93D1E"/>
    <w:rsid w:val="00F945B3"/>
    <w:rsid w:val="00F94F59"/>
    <w:rsid w:val="00F9542D"/>
    <w:rsid w:val="00F96942"/>
    <w:rsid w:val="00F9729E"/>
    <w:rsid w:val="00FA1A2A"/>
    <w:rsid w:val="00FA267A"/>
    <w:rsid w:val="00FA267C"/>
    <w:rsid w:val="00FA4157"/>
    <w:rsid w:val="00FA503A"/>
    <w:rsid w:val="00FA5F09"/>
    <w:rsid w:val="00FA6781"/>
    <w:rsid w:val="00FA747D"/>
    <w:rsid w:val="00FA7C35"/>
    <w:rsid w:val="00FB078A"/>
    <w:rsid w:val="00FB16B2"/>
    <w:rsid w:val="00FB2FA4"/>
    <w:rsid w:val="00FB6895"/>
    <w:rsid w:val="00FC04BE"/>
    <w:rsid w:val="00FC0838"/>
    <w:rsid w:val="00FC13F5"/>
    <w:rsid w:val="00FC1A4A"/>
    <w:rsid w:val="00FC1A85"/>
    <w:rsid w:val="00FC2EF7"/>
    <w:rsid w:val="00FC4027"/>
    <w:rsid w:val="00FD0F9C"/>
    <w:rsid w:val="00FD1362"/>
    <w:rsid w:val="00FD156E"/>
    <w:rsid w:val="00FD205E"/>
    <w:rsid w:val="00FD2366"/>
    <w:rsid w:val="00FD2399"/>
    <w:rsid w:val="00FD35D9"/>
    <w:rsid w:val="00FD3DBE"/>
    <w:rsid w:val="00FD546E"/>
    <w:rsid w:val="00FD6080"/>
    <w:rsid w:val="00FD6909"/>
    <w:rsid w:val="00FE039A"/>
    <w:rsid w:val="00FE03B9"/>
    <w:rsid w:val="00FE1ABA"/>
    <w:rsid w:val="00FE2107"/>
    <w:rsid w:val="00FE2CE9"/>
    <w:rsid w:val="00FE2EB5"/>
    <w:rsid w:val="00FE416A"/>
    <w:rsid w:val="00FE4499"/>
    <w:rsid w:val="00FE597D"/>
    <w:rsid w:val="00FE5DCB"/>
    <w:rsid w:val="00FE5DE1"/>
    <w:rsid w:val="00FE6047"/>
    <w:rsid w:val="00FE6D29"/>
    <w:rsid w:val="00FE73A6"/>
    <w:rsid w:val="00FF353F"/>
    <w:rsid w:val="00FF3876"/>
    <w:rsid w:val="00FF422F"/>
    <w:rsid w:val="00FF4251"/>
    <w:rsid w:val="00FF4436"/>
    <w:rsid w:val="00FF6A2C"/>
    <w:rsid w:val="00FF70E3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A9DBC"/>
  <w15:docId w15:val="{C9727D8D-619A-4CF9-A20F-30953A65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customStyle="1" w:styleId="ConsPlusJurTerm">
    <w:name w:val="ConsPlusJurTerm"/>
    <w:uiPriority w:val="99"/>
    <w:rsid w:val="00B8633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E3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E3B04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semiHidden/>
    <w:rsid w:val="00B150B8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B150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3CC4EE8CBBD17EFDB6C88CA0DAE425769471DF81DE38F580AE402901AB64064B5B03D2B9C5A827B8492AD6EF30EC5F5F5DFAD5C7B21E6ABEiFZ9E" TargetMode="External"/><Relationship Id="rId18" Type="http://schemas.openxmlformats.org/officeDocument/2006/relationships/hyperlink" Target="consultantplus://offline/ref=3CC4EE8CBBD17EFDB6C88CA0DAE425769471DF81DE38F580AE402901AB64064B5B03D2B9C5A82CB0462AD6EF30EC5F5F5DFAD5C7B21E6ABEiFZ9E" TargetMode="External"/><Relationship Id="rId26" Type="http://schemas.openxmlformats.org/officeDocument/2006/relationships/hyperlink" Target="consultantplus://offline/ref=D2ED92C102A1066EA594D875F03B90FD71564605DAA59EAF7BF265FC4B9C2FFA726FDB3D1FB9F86E076AB88CBEC4FB476C5C44MDy7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FEFDFEAD36D7FF8EE4F919371E44E6933810EEBBA412723610CE808184837CAC105D2773E4E9AFDD172B8232C241F4AA827D199637CCEj8r0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C4EE8CBBD17EFDB6C88CA0DAE425769471DF81DE38F580AE402901AB64064B5B03D2BBCDAD2DB21470C6EB79BB50435FE7CBC6AC1Di6Z3E" TargetMode="External"/><Relationship Id="rId17" Type="http://schemas.openxmlformats.org/officeDocument/2006/relationships/hyperlink" Target="consultantplus://offline/ref=3CC4EE8CBBD17EFDB6C88CA0DAE425769471DF81DE38F580AE402901AB64064B5B03D2B9C5A826BC492AD6EF30EC5F5F5DFAD5C7B21E6ABEiFZ9E" TargetMode="External"/><Relationship Id="rId25" Type="http://schemas.openxmlformats.org/officeDocument/2006/relationships/hyperlink" Target="consultantplus://offline/ref=98C189409C2A2DD3300E036B464FBE104B11E4CBC86C940B3B07C3A923FC82ECE76AF5127A11E4F408E8327946BB2E1F1E26FBB20F5BA524u4H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C4EE8CBBD17EFDB6C88CA0DAE425769471DF81DE38F580AE402901AB64064B5B03D2B9C5A82DB1492AD6EF30EC5F5F5DFAD5C7B21E6ABEiFZ9E" TargetMode="External"/><Relationship Id="rId20" Type="http://schemas.openxmlformats.org/officeDocument/2006/relationships/hyperlink" Target="consultantplus://offline/ref=20921B34AAA33D195F2E5031C8F716B1733AE2A23103745F3A061824B2F2B6D39145F6481F3605CC9551CB3D39C672AFF47122E0AE581Bn8D" TargetMode="External"/><Relationship Id="rId29" Type="http://schemas.openxmlformats.org/officeDocument/2006/relationships/hyperlink" Target="consultantplus://offline/ref=B9CEACD144EBCFF4557B64E1B526F4C8C1DF0778713737FCB3B96D3606C4EE113B96A98D8FEE249DE18DD8C69737B379B69E6155D899o415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C4EE8CBBD17EFDB6C88CA0DAE425769471DF81DE38F580AE402901AB64064B5B03D2B9C5A827B9402AD6EF30EC5F5F5DFAD5C7B21E6ABEiFZ9E" TargetMode="External"/><Relationship Id="rId24" Type="http://schemas.openxmlformats.org/officeDocument/2006/relationships/hyperlink" Target="consultantplus://offline/ref=E91A8595EA6F312493930294119A0E527B77C6ABC33D6C90C910AA5B7D301F2D678452593A9E03F23937B94F15B129D5EBA60D46B1160810D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C4EE8CBBD17EFDB6C88CA0DAE425769471DF81DE38F580AE402901AB64064B5B03D2B9C5A82DB8472AD6EF30EC5F5F5DFAD5C7B21E6ABEiFZ9E" TargetMode="External"/><Relationship Id="rId23" Type="http://schemas.openxmlformats.org/officeDocument/2006/relationships/hyperlink" Target="consultantplus://offline/ref=CFEFDFEAD36D7FF8EE4F919371E44E6933810EEBBA412723610CE808184837CAC105D2773F4798F3D172B8232C241F4AA827D199637CCEj8r0D" TargetMode="External"/><Relationship Id="rId28" Type="http://schemas.openxmlformats.org/officeDocument/2006/relationships/hyperlink" Target="consultantplus://offline/ref=63D0401885823C17AE0151B67049E67075753E54567184B05DF245BB69724EBD26DD86ED38AD0FC8B4DF39687AC9C29C22196E4330CAZ05DI" TargetMode="External"/><Relationship Id="rId10" Type="http://schemas.openxmlformats.org/officeDocument/2006/relationships/hyperlink" Target="consultantplus://offline/ref=3CC4EE8CBBD17EFDB6C88CA0DAE425769471DF81DE38F580AE402901AB64064B5B03D2B9C5A820BA412AD6EF30EC5F5F5DFAD5C7B21E6ABEiFZ9E" TargetMode="External"/><Relationship Id="rId19" Type="http://schemas.openxmlformats.org/officeDocument/2006/relationships/hyperlink" Target="consultantplus://offline/ref=4EE9AA2D7A090BAF2D9CB7FEBB0A6EE34055D3BCBC6C65B8A0A5E471843385046D63D1BD91064605C85184B10B15A29FA5153912C339QAm8D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C4EE8CBBD17EFDB6C88CA0DAE425769471DF81DE38F580AE402901AB64064B5B03D2B9C5A821BE462AD6EF30EC5F5F5DFAD5C7B21E6ABEiFZ9E" TargetMode="External"/><Relationship Id="rId14" Type="http://schemas.openxmlformats.org/officeDocument/2006/relationships/hyperlink" Target="consultantplus://offline/ref=3CC4EE8CBBD17EFDB6C88CA0DAE425769471DF81DE38F580AE402901AB64064B5B03D2B9C5A822BD432AD6EF30EC5F5F5DFAD5C7B21E6ABEiFZ9E" TargetMode="External"/><Relationship Id="rId22" Type="http://schemas.openxmlformats.org/officeDocument/2006/relationships/hyperlink" Target="consultantplus://offline/ref=CFEFDFEAD36D7FF8EE4F919371E44E6933810EEBBA412723610CE808184837CAC105D2773F469FFDD172B8232C241F4AA827D199637CCEj8r0D" TargetMode="External"/><Relationship Id="rId27" Type="http://schemas.openxmlformats.org/officeDocument/2006/relationships/hyperlink" Target="consultantplus://offline/ref=B9CEACD144EBCFF4557B64E1B526F4C8C1DF0778713737FCB3B96D3606C4EE113B96A98D8FEE249DE18DD8C69737B379B69E6155D899o415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14C39-0CBB-48BA-9E9E-5CA24F235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8</Pages>
  <Words>3690</Words>
  <Characters>21034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17</cp:revision>
  <cp:lastPrinted>2017-10-13T03:34:00Z</cp:lastPrinted>
  <dcterms:created xsi:type="dcterms:W3CDTF">2018-04-02T08:49:00Z</dcterms:created>
  <dcterms:modified xsi:type="dcterms:W3CDTF">2019-04-02T09:34:00Z</dcterms:modified>
</cp:coreProperties>
</file>